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9F" w:rsidRDefault="00795A7C" w:rsidP="00795A7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C4841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785558">
        <w:rPr>
          <w:rFonts w:ascii="標楷體" w:eastAsia="標楷體" w:hAnsi="標楷體" w:hint="eastAsia"/>
          <w:b/>
          <w:sz w:val="32"/>
          <w:szCs w:val="32"/>
        </w:rPr>
        <w:t>政府文化局所屬</w:t>
      </w:r>
      <w:r w:rsidR="00213E16" w:rsidRPr="009C4841">
        <w:rPr>
          <w:rFonts w:ascii="標楷體" w:eastAsia="標楷體" w:hAnsi="標楷體" w:hint="eastAsia"/>
          <w:b/>
          <w:sz w:val="32"/>
          <w:szCs w:val="32"/>
        </w:rPr>
        <w:t>坪林茶業</w:t>
      </w:r>
      <w:r w:rsidR="00715EC0" w:rsidRPr="009C4841">
        <w:rPr>
          <w:rFonts w:ascii="標楷體" w:eastAsia="標楷體" w:hAnsi="標楷體" w:hint="eastAsia"/>
          <w:b/>
          <w:sz w:val="32"/>
          <w:szCs w:val="32"/>
        </w:rPr>
        <w:t>博物館文化商店</w:t>
      </w:r>
      <w:r w:rsidR="00714D37" w:rsidRPr="009C4841">
        <w:rPr>
          <w:rFonts w:ascii="標楷體" w:eastAsia="標楷體" w:hAnsi="標楷體" w:hint="eastAsia"/>
          <w:b/>
          <w:sz w:val="32"/>
          <w:szCs w:val="32"/>
        </w:rPr>
        <w:t>商品</w:t>
      </w:r>
      <w:r w:rsidR="00715EC0" w:rsidRPr="009C4841">
        <w:rPr>
          <w:rFonts w:ascii="標楷體" w:eastAsia="標楷體" w:hAnsi="標楷體" w:hint="eastAsia"/>
          <w:b/>
          <w:sz w:val="32"/>
          <w:szCs w:val="32"/>
        </w:rPr>
        <w:t>寄賣作業</w:t>
      </w:r>
    </w:p>
    <w:p w:rsidR="0080634E" w:rsidRPr="003A23BB" w:rsidRDefault="00715EC0" w:rsidP="003A23B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C4841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2932B3" w:rsidRDefault="00715EC0" w:rsidP="00354361">
      <w:pPr>
        <w:numPr>
          <w:ilvl w:val="0"/>
          <w:numId w:val="7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9C4841">
        <w:rPr>
          <w:rFonts w:ascii="標楷體" w:eastAsia="標楷體" w:hAnsi="標楷體" w:hint="eastAsia"/>
          <w:sz w:val="26"/>
          <w:szCs w:val="26"/>
        </w:rPr>
        <w:t>緣由:</w:t>
      </w:r>
    </w:p>
    <w:p w:rsidR="00030EDD" w:rsidRPr="009C4841" w:rsidRDefault="001E4672" w:rsidP="002932B3">
      <w:pPr>
        <w:spacing w:line="400" w:lineRule="exact"/>
        <w:ind w:leftChars="200" w:left="4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為展現豐富茶文化創意，協助各類茶產業者推廣行銷，</w:t>
      </w:r>
      <w:r w:rsidR="00785558">
        <w:rPr>
          <w:rFonts w:ascii="標楷體" w:eastAsia="標楷體" w:hAnsi="標楷體"/>
          <w:sz w:val="26"/>
          <w:szCs w:val="26"/>
        </w:rPr>
        <w:t>新北市政府文化局</w:t>
      </w:r>
      <w:r w:rsidR="00F80FEB">
        <w:rPr>
          <w:rFonts w:ascii="標楷體" w:eastAsia="標楷體" w:hAnsi="標楷體" w:hint="eastAsia"/>
          <w:sz w:val="26"/>
          <w:szCs w:val="26"/>
        </w:rPr>
        <w:t>（以下簡稱本局）</w:t>
      </w:r>
      <w:r w:rsidR="00785558">
        <w:rPr>
          <w:rFonts w:ascii="標楷體" w:eastAsia="標楷體" w:hAnsi="標楷體"/>
          <w:sz w:val="26"/>
          <w:szCs w:val="26"/>
        </w:rPr>
        <w:t>所屬坪林茶業博物館</w:t>
      </w:r>
      <w:r w:rsidR="00F9499F">
        <w:rPr>
          <w:rFonts w:ascii="標楷體" w:eastAsia="標楷體" w:hAnsi="標楷體" w:hint="eastAsia"/>
          <w:sz w:val="26"/>
          <w:szCs w:val="26"/>
        </w:rPr>
        <w:t>（以下簡稱茶博館</w:t>
      </w:r>
      <w:r w:rsidR="00F9499F">
        <w:rPr>
          <w:rFonts w:ascii="細明體_HKSCS" w:eastAsia="細明體_HKSCS" w:hAnsi="細明體_HKSCS" w:hint="eastAsia"/>
          <w:sz w:val="26"/>
          <w:szCs w:val="26"/>
        </w:rPr>
        <w:t>）</w:t>
      </w:r>
      <w:r w:rsidR="00CF78F0" w:rsidRPr="009C4841">
        <w:rPr>
          <w:rFonts w:ascii="標楷體" w:eastAsia="標楷體" w:hAnsi="標楷體" w:hint="eastAsia"/>
          <w:sz w:val="26"/>
          <w:szCs w:val="26"/>
        </w:rPr>
        <w:t>文化商店</w:t>
      </w:r>
      <w:r w:rsidR="00CF78F0" w:rsidRPr="009C4841">
        <w:rPr>
          <w:rFonts w:ascii="標楷體" w:eastAsia="標楷體" w:hAnsi="標楷體"/>
          <w:sz w:val="26"/>
          <w:szCs w:val="26"/>
        </w:rPr>
        <w:t>提供</w:t>
      </w:r>
      <w:r w:rsidR="00CF78F0" w:rsidRPr="009C4841">
        <w:rPr>
          <w:rFonts w:ascii="標楷體" w:eastAsia="標楷體" w:hAnsi="標楷體" w:hint="eastAsia"/>
          <w:sz w:val="26"/>
          <w:szCs w:val="26"/>
        </w:rPr>
        <w:t>業</w:t>
      </w:r>
      <w:r w:rsidR="00CF78F0" w:rsidRPr="009C4841">
        <w:rPr>
          <w:rFonts w:ascii="標楷體" w:eastAsia="標楷體" w:hAnsi="標楷體"/>
          <w:sz w:val="26"/>
          <w:szCs w:val="26"/>
        </w:rPr>
        <w:t>者</w:t>
      </w:r>
      <w:r w:rsidR="00CF78F0" w:rsidRPr="009C4841">
        <w:rPr>
          <w:rFonts w:ascii="標楷體" w:eastAsia="標楷體" w:hAnsi="標楷體" w:hint="eastAsia"/>
          <w:sz w:val="26"/>
          <w:szCs w:val="26"/>
        </w:rPr>
        <w:t>多元販售</w:t>
      </w:r>
      <w:r w:rsidR="00084591" w:rsidRPr="009C4841">
        <w:rPr>
          <w:rFonts w:ascii="標楷體" w:eastAsia="標楷體" w:hAnsi="標楷體"/>
          <w:sz w:val="26"/>
          <w:szCs w:val="26"/>
        </w:rPr>
        <w:t>管道</w:t>
      </w:r>
      <w:r>
        <w:rPr>
          <w:rFonts w:ascii="標楷體" w:eastAsia="標楷體" w:hAnsi="標楷體" w:hint="eastAsia"/>
          <w:sz w:val="26"/>
          <w:szCs w:val="26"/>
        </w:rPr>
        <w:t>，徵集符合</w:t>
      </w:r>
      <w:r w:rsidR="00F9499F">
        <w:rPr>
          <w:rFonts w:ascii="標楷體" w:eastAsia="標楷體" w:hAnsi="標楷體" w:hint="eastAsia"/>
          <w:sz w:val="26"/>
          <w:szCs w:val="26"/>
        </w:rPr>
        <w:t>本局茶博館</w:t>
      </w:r>
      <w:r>
        <w:rPr>
          <w:rFonts w:ascii="標楷體" w:eastAsia="標楷體" w:hAnsi="標楷體" w:hint="eastAsia"/>
          <w:sz w:val="26"/>
          <w:szCs w:val="26"/>
        </w:rPr>
        <w:t>形象之寄賣商品</w:t>
      </w:r>
      <w:r w:rsidR="00084591" w:rsidRPr="009C4841">
        <w:rPr>
          <w:rFonts w:ascii="標楷體" w:eastAsia="標楷體" w:hAnsi="標楷體"/>
          <w:sz w:val="26"/>
          <w:szCs w:val="26"/>
        </w:rPr>
        <w:t>，特定訂</w:t>
      </w:r>
      <w:r w:rsidR="00785558">
        <w:rPr>
          <w:rFonts w:ascii="標楷體" w:eastAsia="標楷體" w:hAnsi="標楷體"/>
          <w:sz w:val="26"/>
          <w:szCs w:val="26"/>
        </w:rPr>
        <w:t>新北市政府文化局所屬坪林茶業博物館</w:t>
      </w:r>
      <w:r w:rsidR="00CF78F0" w:rsidRPr="009C4841">
        <w:rPr>
          <w:rFonts w:ascii="標楷體" w:eastAsia="標楷體" w:hAnsi="標楷體"/>
          <w:sz w:val="26"/>
          <w:szCs w:val="26"/>
        </w:rPr>
        <w:t>文化商店</w:t>
      </w:r>
      <w:r w:rsidR="00CF78F0" w:rsidRPr="009C4841">
        <w:rPr>
          <w:rFonts w:ascii="標楷體" w:eastAsia="標楷體" w:hAnsi="標楷體" w:hint="eastAsia"/>
          <w:sz w:val="26"/>
          <w:szCs w:val="26"/>
        </w:rPr>
        <w:t>商品</w:t>
      </w:r>
      <w:r w:rsidR="00CF78F0" w:rsidRPr="009C4841">
        <w:rPr>
          <w:rFonts w:ascii="標楷體" w:eastAsia="標楷體" w:hAnsi="標楷體"/>
          <w:sz w:val="26"/>
          <w:szCs w:val="26"/>
        </w:rPr>
        <w:t>寄賣</w:t>
      </w:r>
      <w:r w:rsidR="00715EC0" w:rsidRPr="009C4841">
        <w:rPr>
          <w:rFonts w:ascii="標楷體" w:eastAsia="標楷體" w:hAnsi="標楷體"/>
          <w:sz w:val="26"/>
          <w:szCs w:val="26"/>
        </w:rPr>
        <w:t>作業簡章(以下簡稱本簡章)。</w:t>
      </w:r>
    </w:p>
    <w:p w:rsidR="00E57E4A" w:rsidRPr="00E03C89" w:rsidRDefault="00E57E4A" w:rsidP="00E57E4A">
      <w:pPr>
        <w:spacing w:line="400" w:lineRule="exact"/>
        <w:ind w:left="720"/>
        <w:jc w:val="both"/>
        <w:rPr>
          <w:rFonts w:ascii="標楷體" w:eastAsia="標楷體" w:hAnsi="標楷體"/>
          <w:sz w:val="26"/>
          <w:szCs w:val="26"/>
        </w:rPr>
      </w:pPr>
    </w:p>
    <w:p w:rsidR="00795A7C" w:rsidRPr="009C4841" w:rsidRDefault="00795A7C" w:rsidP="00354361">
      <w:pPr>
        <w:numPr>
          <w:ilvl w:val="0"/>
          <w:numId w:val="7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9C4841">
        <w:rPr>
          <w:rFonts w:ascii="標楷體" w:eastAsia="標楷體" w:hAnsi="標楷體" w:hint="eastAsia"/>
          <w:sz w:val="26"/>
          <w:szCs w:val="26"/>
        </w:rPr>
        <w:t>寄賣資格</w:t>
      </w:r>
    </w:p>
    <w:p w:rsidR="00CE7B0B" w:rsidRPr="00CE7B0B" w:rsidRDefault="00795A7C" w:rsidP="002932B3">
      <w:pPr>
        <w:spacing w:line="400" w:lineRule="exact"/>
        <w:ind w:leftChars="200" w:left="48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305AFF">
        <w:rPr>
          <w:rFonts w:ascii="標楷體" w:eastAsia="標楷體" w:hAnsi="標楷體" w:hint="eastAsia"/>
          <w:sz w:val="26"/>
          <w:szCs w:val="26"/>
        </w:rPr>
        <w:t>對文化商品</w:t>
      </w:r>
      <w:r w:rsidR="00030EDD" w:rsidRPr="00305AFF">
        <w:rPr>
          <w:rFonts w:ascii="標楷體" w:eastAsia="標楷體" w:hAnsi="標楷體" w:hint="eastAsia"/>
          <w:sz w:val="26"/>
          <w:szCs w:val="26"/>
        </w:rPr>
        <w:t>設計、</w:t>
      </w:r>
      <w:r w:rsidR="00290AAF" w:rsidRPr="00305AFF">
        <w:rPr>
          <w:rFonts w:ascii="標楷體" w:eastAsia="標楷體" w:hAnsi="標楷體" w:hint="eastAsia"/>
          <w:sz w:val="26"/>
          <w:szCs w:val="26"/>
        </w:rPr>
        <w:t>銷售領域具有經驗及創意能力之個人、工作室或廠商均可</w:t>
      </w:r>
      <w:r w:rsidR="00E03C89" w:rsidRPr="00305AFF">
        <w:rPr>
          <w:rFonts w:ascii="標楷體" w:eastAsia="標楷體" w:hAnsi="標楷體" w:hint="eastAsia"/>
          <w:sz w:val="26"/>
          <w:szCs w:val="26"/>
        </w:rPr>
        <w:t>參與</w:t>
      </w:r>
      <w:r w:rsidR="00305AFF" w:rsidRPr="00305AFF">
        <w:rPr>
          <w:rFonts w:ascii="標楷體" w:eastAsia="標楷體" w:hAnsi="標楷體" w:hint="eastAsia"/>
          <w:sz w:val="26"/>
          <w:szCs w:val="26"/>
        </w:rPr>
        <w:t>，經本局評</w:t>
      </w:r>
      <w:r w:rsidR="00305AFF">
        <w:rPr>
          <w:rFonts w:ascii="標楷體" w:eastAsia="標楷體" w:hAnsi="標楷體" w:hint="eastAsia"/>
          <w:sz w:val="26"/>
          <w:szCs w:val="26"/>
        </w:rPr>
        <w:t>審</w:t>
      </w:r>
      <w:r w:rsidR="00305AFF" w:rsidRPr="00305AFF">
        <w:rPr>
          <w:rFonts w:ascii="標楷體" w:eastAsia="標楷體" w:hAnsi="標楷體" w:hint="eastAsia"/>
          <w:sz w:val="26"/>
          <w:szCs w:val="26"/>
        </w:rPr>
        <w:t>後</w:t>
      </w:r>
      <w:r w:rsidR="00E03C89" w:rsidRPr="00305AFF">
        <w:rPr>
          <w:rFonts w:ascii="標楷體" w:eastAsia="標楷體" w:hAnsi="標楷體" w:hint="eastAsia"/>
          <w:sz w:val="26"/>
          <w:szCs w:val="26"/>
        </w:rPr>
        <w:t>取得寄賣者資格</w:t>
      </w:r>
      <w:r w:rsidR="00290AAF" w:rsidRPr="009C4841">
        <w:rPr>
          <w:rFonts w:ascii="標楷體" w:eastAsia="標楷體" w:hAnsi="標楷體" w:hint="eastAsia"/>
          <w:sz w:val="26"/>
          <w:szCs w:val="26"/>
        </w:rPr>
        <w:t>。</w:t>
      </w:r>
    </w:p>
    <w:p w:rsidR="00795A7C" w:rsidRPr="00E03C89" w:rsidRDefault="00795A7C" w:rsidP="00354361">
      <w:pPr>
        <w:spacing w:line="400" w:lineRule="exact"/>
        <w:ind w:leftChars="200" w:left="480"/>
        <w:jc w:val="both"/>
        <w:rPr>
          <w:rFonts w:ascii="標楷體" w:eastAsia="標楷體" w:hAnsi="標楷體"/>
          <w:sz w:val="26"/>
          <w:szCs w:val="26"/>
        </w:rPr>
      </w:pPr>
    </w:p>
    <w:p w:rsidR="00290AAF" w:rsidRPr="009C4841" w:rsidRDefault="00290AAF" w:rsidP="003E3F7B">
      <w:pPr>
        <w:numPr>
          <w:ilvl w:val="0"/>
          <w:numId w:val="7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9C4841">
        <w:rPr>
          <w:rFonts w:ascii="標楷體" w:eastAsia="標楷體" w:hAnsi="標楷體" w:hint="eastAsia"/>
          <w:sz w:val="26"/>
          <w:szCs w:val="26"/>
        </w:rPr>
        <w:t>寄賣類別</w:t>
      </w:r>
    </w:p>
    <w:p w:rsidR="00290AAF" w:rsidRPr="009C4841" w:rsidRDefault="001250F4" w:rsidP="002932B3">
      <w:pPr>
        <w:spacing w:line="400" w:lineRule="exact"/>
        <w:ind w:leftChars="200" w:left="480"/>
        <w:jc w:val="both"/>
        <w:rPr>
          <w:rFonts w:ascii="標楷體" w:eastAsia="標楷體" w:hAnsi="標楷體"/>
          <w:sz w:val="26"/>
          <w:szCs w:val="26"/>
        </w:rPr>
      </w:pPr>
      <w:r w:rsidRPr="009C4841">
        <w:rPr>
          <w:rFonts w:ascii="標楷體" w:eastAsia="標楷體" w:hAnsi="標楷體" w:hint="eastAsia"/>
          <w:sz w:val="26"/>
          <w:szCs w:val="26"/>
        </w:rPr>
        <w:t>不限特定類別，凡與</w:t>
      </w:r>
      <w:r w:rsidR="00290AAF" w:rsidRPr="009C4841">
        <w:rPr>
          <w:rFonts w:ascii="標楷體" w:eastAsia="標楷體" w:hAnsi="標楷體" w:hint="eastAsia"/>
          <w:sz w:val="26"/>
          <w:szCs w:val="26"/>
        </w:rPr>
        <w:t>茶主題</w:t>
      </w:r>
      <w:r w:rsidRPr="009C4841">
        <w:rPr>
          <w:rFonts w:ascii="標楷體" w:eastAsia="標楷體" w:hAnsi="標楷體" w:hint="eastAsia"/>
          <w:sz w:val="26"/>
          <w:szCs w:val="26"/>
        </w:rPr>
        <w:t>相關</w:t>
      </w:r>
      <w:r w:rsidR="00290AAF" w:rsidRPr="009C4841">
        <w:rPr>
          <w:rFonts w:ascii="標楷體" w:eastAsia="標楷體" w:hAnsi="標楷體" w:hint="eastAsia"/>
          <w:sz w:val="26"/>
          <w:szCs w:val="26"/>
        </w:rPr>
        <w:t>或</w:t>
      </w:r>
      <w:r w:rsidRPr="009C4841">
        <w:rPr>
          <w:rFonts w:ascii="標楷體" w:eastAsia="標楷體" w:hAnsi="標楷體" w:hint="eastAsia"/>
          <w:sz w:val="26"/>
          <w:szCs w:val="26"/>
        </w:rPr>
        <w:t>具</w:t>
      </w:r>
      <w:r w:rsidR="00290AAF" w:rsidRPr="009C4841">
        <w:rPr>
          <w:rFonts w:ascii="標楷體" w:eastAsia="標楷體" w:hAnsi="標楷體" w:hint="eastAsia"/>
          <w:sz w:val="26"/>
          <w:szCs w:val="26"/>
        </w:rPr>
        <w:t>在地特色內涵，</w:t>
      </w:r>
      <w:r w:rsidRPr="009C4841">
        <w:rPr>
          <w:rFonts w:ascii="標楷體" w:eastAsia="標楷體" w:hAnsi="標楷體" w:hint="eastAsia"/>
          <w:sz w:val="26"/>
          <w:szCs w:val="26"/>
        </w:rPr>
        <w:t>並符合</w:t>
      </w:r>
      <w:r w:rsidR="00F9499F">
        <w:rPr>
          <w:rFonts w:ascii="標楷體" w:eastAsia="標楷體" w:hAnsi="標楷體" w:hint="eastAsia"/>
          <w:sz w:val="26"/>
          <w:szCs w:val="26"/>
        </w:rPr>
        <w:t>本局茶博館</w:t>
      </w:r>
      <w:r w:rsidR="00290AAF" w:rsidRPr="009C4841">
        <w:rPr>
          <w:rFonts w:ascii="標楷體" w:eastAsia="標楷體" w:hAnsi="標楷體" w:hint="eastAsia"/>
          <w:sz w:val="26"/>
          <w:szCs w:val="26"/>
        </w:rPr>
        <w:t>文化形象之特色商品皆可。</w:t>
      </w:r>
    </w:p>
    <w:p w:rsidR="00290AAF" w:rsidRPr="009C4841" w:rsidRDefault="00290AAF" w:rsidP="00290AAF">
      <w:pPr>
        <w:spacing w:line="400" w:lineRule="exact"/>
        <w:ind w:left="720"/>
        <w:jc w:val="both"/>
        <w:rPr>
          <w:rFonts w:ascii="標楷體" w:eastAsia="標楷體" w:hAnsi="標楷體"/>
          <w:sz w:val="26"/>
          <w:szCs w:val="26"/>
        </w:rPr>
      </w:pPr>
    </w:p>
    <w:p w:rsidR="00354361" w:rsidRPr="009C4841" w:rsidRDefault="00795A7C" w:rsidP="003E3F7B">
      <w:pPr>
        <w:numPr>
          <w:ilvl w:val="0"/>
          <w:numId w:val="7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9C4841">
        <w:rPr>
          <w:rFonts w:ascii="標楷體" w:eastAsia="標楷體" w:hAnsi="標楷體" w:hint="eastAsia"/>
          <w:sz w:val="26"/>
          <w:szCs w:val="26"/>
        </w:rPr>
        <w:t>寄賣規範</w:t>
      </w:r>
    </w:p>
    <w:p w:rsidR="00E57E4A" w:rsidRPr="002932B3" w:rsidRDefault="00E57E4A" w:rsidP="002932B3">
      <w:pPr>
        <w:numPr>
          <w:ilvl w:val="0"/>
          <w:numId w:val="9"/>
        </w:numPr>
        <w:spacing w:line="400" w:lineRule="exact"/>
        <w:ind w:leftChars="200"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9C4841">
        <w:rPr>
          <w:rFonts w:ascii="標楷體" w:eastAsia="標楷體" w:hAnsi="標楷體" w:hint="eastAsia"/>
          <w:sz w:val="26"/>
          <w:szCs w:val="26"/>
        </w:rPr>
        <w:t>商品應依照市場慣例定價，通過審查之商品每份售價之30%歸</w:t>
      </w:r>
      <w:r w:rsidR="00E03C89">
        <w:rPr>
          <w:rFonts w:ascii="標楷體" w:eastAsia="標楷體" w:hAnsi="標楷體" w:hint="eastAsia"/>
          <w:sz w:val="26"/>
          <w:szCs w:val="26"/>
        </w:rPr>
        <w:t>屬</w:t>
      </w:r>
      <w:r w:rsidR="00305AFF">
        <w:rPr>
          <w:rFonts w:ascii="標楷體" w:eastAsia="標楷體" w:hAnsi="標楷體" w:hint="eastAsia"/>
          <w:sz w:val="26"/>
          <w:szCs w:val="26"/>
        </w:rPr>
        <w:t>本</w:t>
      </w:r>
      <w:r w:rsidR="00DD1A64">
        <w:rPr>
          <w:rFonts w:ascii="標楷體" w:eastAsia="標楷體" w:hAnsi="標楷體" w:hint="eastAsia"/>
          <w:sz w:val="26"/>
          <w:szCs w:val="26"/>
        </w:rPr>
        <w:t>局</w:t>
      </w:r>
      <w:r w:rsidRPr="002932B3">
        <w:rPr>
          <w:rFonts w:ascii="標楷體" w:eastAsia="標楷體" w:hAnsi="標楷體" w:hint="eastAsia"/>
          <w:sz w:val="26"/>
          <w:szCs w:val="26"/>
        </w:rPr>
        <w:t>、70%歸</w:t>
      </w:r>
      <w:r w:rsidR="00E03C89">
        <w:rPr>
          <w:rFonts w:ascii="標楷體" w:eastAsia="標楷體" w:hAnsi="標楷體" w:hint="eastAsia"/>
          <w:sz w:val="26"/>
          <w:szCs w:val="26"/>
        </w:rPr>
        <w:t>屬寄賣者</w:t>
      </w:r>
      <w:r w:rsidRPr="002932B3">
        <w:rPr>
          <w:rFonts w:ascii="標楷體" w:eastAsia="標楷體" w:hAnsi="標楷體" w:hint="eastAsia"/>
          <w:sz w:val="26"/>
          <w:szCs w:val="26"/>
        </w:rPr>
        <w:t>。</w:t>
      </w:r>
    </w:p>
    <w:p w:rsidR="00E57E4A" w:rsidRPr="002932B3" w:rsidRDefault="00E57E4A" w:rsidP="002932B3">
      <w:pPr>
        <w:numPr>
          <w:ilvl w:val="0"/>
          <w:numId w:val="9"/>
        </w:numPr>
        <w:spacing w:line="400" w:lineRule="exact"/>
        <w:ind w:leftChars="200"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9C4841">
        <w:rPr>
          <w:rFonts w:ascii="標楷體" w:eastAsia="標楷體" w:hAnsi="標楷體" w:hint="eastAsia"/>
          <w:sz w:val="26"/>
          <w:szCs w:val="26"/>
        </w:rPr>
        <w:t>商品售價由寄賣者自</w:t>
      </w:r>
      <w:r w:rsidR="00E03C89">
        <w:rPr>
          <w:rFonts w:ascii="標楷體" w:eastAsia="標楷體" w:hAnsi="標楷體" w:hint="eastAsia"/>
          <w:sz w:val="26"/>
          <w:szCs w:val="26"/>
        </w:rPr>
        <w:t>行</w:t>
      </w:r>
      <w:r w:rsidRPr="009C4841">
        <w:rPr>
          <w:rFonts w:ascii="標楷體" w:eastAsia="標楷體" w:hAnsi="標楷體" w:hint="eastAsia"/>
          <w:sz w:val="26"/>
          <w:szCs w:val="26"/>
        </w:rPr>
        <w:t>訂</w:t>
      </w:r>
      <w:r w:rsidR="00E03C89">
        <w:rPr>
          <w:rFonts w:ascii="標楷體" w:eastAsia="標楷體" w:hAnsi="標楷體" w:hint="eastAsia"/>
          <w:sz w:val="26"/>
          <w:szCs w:val="26"/>
        </w:rPr>
        <w:t>定</w:t>
      </w:r>
      <w:r w:rsidRPr="009C4841">
        <w:rPr>
          <w:rFonts w:ascii="標楷體" w:eastAsia="標楷體" w:hAnsi="標楷體" w:hint="eastAsia"/>
          <w:sz w:val="26"/>
          <w:szCs w:val="26"/>
        </w:rPr>
        <w:t>，</w:t>
      </w:r>
      <w:r w:rsidR="00162B93" w:rsidRPr="00CD74A7">
        <w:rPr>
          <w:rFonts w:ascii="標楷體" w:eastAsia="標楷體" w:hAnsi="標楷體" w:hint="eastAsia"/>
          <w:sz w:val="26"/>
          <w:szCs w:val="26"/>
        </w:rPr>
        <w:t>惟不得高於寄賣者</w:t>
      </w:r>
      <w:r w:rsidR="00E03C89">
        <w:rPr>
          <w:rFonts w:ascii="標楷體" w:eastAsia="標楷體" w:hAnsi="標楷體" w:hint="eastAsia"/>
          <w:sz w:val="26"/>
          <w:szCs w:val="26"/>
        </w:rPr>
        <w:t>在</w:t>
      </w:r>
      <w:r w:rsidR="00162B93" w:rsidRPr="00CD74A7">
        <w:rPr>
          <w:rFonts w:ascii="標楷體" w:eastAsia="標楷體" w:hAnsi="標楷體" w:hint="eastAsia"/>
          <w:sz w:val="26"/>
          <w:szCs w:val="26"/>
        </w:rPr>
        <w:t>其他販售通路相同商</w:t>
      </w:r>
      <w:r w:rsidR="00DD1A64">
        <w:rPr>
          <w:rFonts w:ascii="標楷體" w:eastAsia="標楷體" w:hAnsi="標楷體" w:hint="eastAsia"/>
          <w:sz w:val="26"/>
          <w:szCs w:val="26"/>
        </w:rPr>
        <w:t>品之</w:t>
      </w:r>
      <w:r w:rsidR="00E03C89">
        <w:rPr>
          <w:rFonts w:ascii="標楷體" w:eastAsia="標楷體" w:hAnsi="標楷體" w:hint="eastAsia"/>
          <w:sz w:val="26"/>
          <w:szCs w:val="26"/>
        </w:rPr>
        <w:t>售</w:t>
      </w:r>
      <w:r w:rsidR="00162B93" w:rsidRPr="002932B3">
        <w:rPr>
          <w:rFonts w:ascii="標楷體" w:eastAsia="標楷體" w:hAnsi="標楷體" w:hint="eastAsia"/>
          <w:sz w:val="26"/>
          <w:szCs w:val="26"/>
        </w:rPr>
        <w:t>價</w:t>
      </w:r>
      <w:r w:rsidRPr="002932B3">
        <w:rPr>
          <w:rFonts w:ascii="標楷體" w:eastAsia="標楷體" w:hAnsi="標楷體" w:hint="eastAsia"/>
          <w:sz w:val="26"/>
          <w:szCs w:val="26"/>
        </w:rPr>
        <w:t>。</w:t>
      </w:r>
    </w:p>
    <w:p w:rsidR="00E57E4A" w:rsidRPr="002932B3" w:rsidRDefault="00E57E4A" w:rsidP="002932B3">
      <w:pPr>
        <w:numPr>
          <w:ilvl w:val="0"/>
          <w:numId w:val="9"/>
        </w:numPr>
        <w:spacing w:line="400" w:lineRule="exact"/>
        <w:ind w:leftChars="200"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9C4841">
        <w:rPr>
          <w:rFonts w:ascii="標楷體" w:eastAsia="標楷體" w:hAnsi="標楷體" w:hint="eastAsia"/>
          <w:sz w:val="26"/>
          <w:szCs w:val="26"/>
        </w:rPr>
        <w:t>寄賣者須提供商品安全證明、國家各項消費安全規定等相關資</w:t>
      </w:r>
      <w:r w:rsidR="003E3F7B" w:rsidRPr="009C4841">
        <w:rPr>
          <w:rFonts w:ascii="標楷體" w:eastAsia="標楷體" w:hAnsi="標楷體" w:hint="eastAsia"/>
          <w:sz w:val="26"/>
          <w:szCs w:val="26"/>
        </w:rPr>
        <w:t>料</w:t>
      </w:r>
      <w:r w:rsidR="003E3F7B" w:rsidRPr="002932B3">
        <w:rPr>
          <w:rFonts w:ascii="標楷體" w:eastAsia="標楷體" w:hAnsi="標楷體" w:hint="eastAsia"/>
          <w:sz w:val="26"/>
          <w:szCs w:val="26"/>
        </w:rPr>
        <w:t>或切結書予</w:t>
      </w:r>
      <w:r w:rsidR="00F9499F">
        <w:rPr>
          <w:rFonts w:ascii="標楷體" w:eastAsia="標楷體" w:hAnsi="標楷體" w:hint="eastAsia"/>
          <w:sz w:val="26"/>
          <w:szCs w:val="26"/>
        </w:rPr>
        <w:t>本局茶博館</w:t>
      </w:r>
      <w:r w:rsidRPr="002932B3">
        <w:rPr>
          <w:rFonts w:ascii="標楷體" w:eastAsia="標楷體" w:hAnsi="標楷體" w:hint="eastAsia"/>
          <w:sz w:val="26"/>
          <w:szCs w:val="26"/>
        </w:rPr>
        <w:t>。申請證明文件所需費用由寄賣者自行負擔，寄賣者不得拒絕，若有疑慮，</w:t>
      </w:r>
      <w:r w:rsidR="00E03C89">
        <w:rPr>
          <w:rFonts w:ascii="標楷體" w:eastAsia="標楷體" w:hAnsi="標楷體" w:hint="eastAsia"/>
          <w:sz w:val="26"/>
          <w:szCs w:val="26"/>
        </w:rPr>
        <w:t>文化局</w:t>
      </w:r>
      <w:r w:rsidRPr="002932B3">
        <w:rPr>
          <w:rFonts w:ascii="標楷體" w:eastAsia="標楷體" w:hAnsi="標楷體" w:hint="eastAsia"/>
          <w:sz w:val="26"/>
          <w:szCs w:val="26"/>
        </w:rPr>
        <w:t>有權停止寄賣。</w:t>
      </w:r>
    </w:p>
    <w:p w:rsidR="00795A7C" w:rsidRPr="009C4841" w:rsidRDefault="00795A7C" w:rsidP="00354361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795A7C" w:rsidRPr="009C4841" w:rsidRDefault="003E3F7B" w:rsidP="003E3F7B">
      <w:pPr>
        <w:numPr>
          <w:ilvl w:val="0"/>
          <w:numId w:val="7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9C4841">
        <w:rPr>
          <w:rFonts w:ascii="標楷體" w:eastAsia="標楷體" w:hAnsi="標楷體" w:hint="eastAsia"/>
          <w:sz w:val="26"/>
          <w:szCs w:val="26"/>
        </w:rPr>
        <w:t>徵件及實施方式</w:t>
      </w:r>
    </w:p>
    <w:p w:rsidR="00084591" w:rsidRPr="009C4841" w:rsidRDefault="00084591" w:rsidP="00DD1A64">
      <w:pPr>
        <w:numPr>
          <w:ilvl w:val="0"/>
          <w:numId w:val="10"/>
        </w:numPr>
        <w:spacing w:line="400" w:lineRule="exact"/>
        <w:ind w:leftChars="200"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9C4841">
        <w:rPr>
          <w:rFonts w:ascii="標楷體" w:eastAsia="標楷體" w:hAnsi="標楷體" w:hint="eastAsia"/>
          <w:sz w:val="26"/>
          <w:szCs w:val="26"/>
        </w:rPr>
        <w:t>公告期間:即日起至</w:t>
      </w:r>
      <w:r w:rsidR="0080634E">
        <w:rPr>
          <w:rFonts w:ascii="標楷體" w:eastAsia="標楷體" w:hAnsi="標楷體" w:hint="eastAsia"/>
          <w:sz w:val="26"/>
          <w:szCs w:val="26"/>
        </w:rPr>
        <w:t>111</w:t>
      </w:r>
      <w:r w:rsidR="00C1658B" w:rsidRPr="009C4841">
        <w:rPr>
          <w:rFonts w:ascii="標楷體" w:eastAsia="標楷體" w:hAnsi="標楷體" w:hint="eastAsia"/>
          <w:sz w:val="26"/>
          <w:szCs w:val="26"/>
        </w:rPr>
        <w:t>年</w:t>
      </w:r>
      <w:r w:rsidR="00B84DC1">
        <w:rPr>
          <w:rFonts w:ascii="標楷體" w:eastAsia="標楷體" w:hAnsi="標楷體" w:hint="eastAsia"/>
          <w:sz w:val="26"/>
          <w:szCs w:val="26"/>
        </w:rPr>
        <w:t xml:space="preserve"> 2</w:t>
      </w:r>
      <w:r w:rsidRPr="009C4841">
        <w:rPr>
          <w:rFonts w:ascii="標楷體" w:eastAsia="標楷體" w:hAnsi="標楷體" w:hint="eastAsia"/>
          <w:sz w:val="26"/>
          <w:szCs w:val="26"/>
        </w:rPr>
        <w:t>月</w:t>
      </w:r>
      <w:r w:rsidR="00B84DC1">
        <w:rPr>
          <w:rFonts w:ascii="標楷體" w:eastAsia="標楷體" w:hAnsi="標楷體" w:hint="eastAsia"/>
          <w:sz w:val="26"/>
          <w:szCs w:val="26"/>
        </w:rPr>
        <w:t>15</w:t>
      </w:r>
      <w:r w:rsidRPr="009C4841">
        <w:rPr>
          <w:rFonts w:ascii="標楷體" w:eastAsia="標楷體" w:hAnsi="標楷體" w:hint="eastAsia"/>
          <w:sz w:val="26"/>
          <w:szCs w:val="26"/>
        </w:rPr>
        <w:t>日止。</w:t>
      </w:r>
    </w:p>
    <w:p w:rsidR="004D7C67" w:rsidRPr="00DD1A64" w:rsidRDefault="004D7C67" w:rsidP="00DD1A64">
      <w:pPr>
        <w:numPr>
          <w:ilvl w:val="0"/>
          <w:numId w:val="10"/>
        </w:numPr>
        <w:tabs>
          <w:tab w:val="num" w:pos="1080"/>
        </w:tabs>
        <w:spacing w:line="400" w:lineRule="exact"/>
        <w:ind w:leftChars="200"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9C4841">
        <w:rPr>
          <w:rFonts w:ascii="標楷體" w:eastAsia="標楷體" w:hAnsi="標楷體" w:hint="eastAsia"/>
          <w:sz w:val="26"/>
          <w:szCs w:val="26"/>
        </w:rPr>
        <w:t>寄賣期間:本次入選寄賣者寄賣期間</w:t>
      </w:r>
      <w:r w:rsidR="000E391A">
        <w:rPr>
          <w:rFonts w:ascii="標楷體" w:eastAsia="標楷體" w:hAnsi="標楷體" w:hint="eastAsia"/>
          <w:sz w:val="26"/>
          <w:szCs w:val="26"/>
        </w:rPr>
        <w:t>為</w:t>
      </w:r>
      <w:r w:rsidR="0080634E" w:rsidRPr="00B84DC1">
        <w:rPr>
          <w:rFonts w:ascii="標楷體" w:eastAsia="標楷體" w:hAnsi="標楷體" w:hint="eastAsia"/>
          <w:color w:val="000000" w:themeColor="text1"/>
          <w:sz w:val="26"/>
          <w:szCs w:val="26"/>
        </w:rPr>
        <w:t>111</w:t>
      </w:r>
      <w:r w:rsidR="000E391A" w:rsidRPr="00B84DC1">
        <w:rPr>
          <w:rFonts w:ascii="標楷體" w:eastAsia="標楷體" w:hAnsi="標楷體" w:hint="eastAsia"/>
          <w:color w:val="000000" w:themeColor="text1"/>
          <w:sz w:val="26"/>
          <w:szCs w:val="26"/>
        </w:rPr>
        <w:t>年4月1日</w:t>
      </w:r>
      <w:r w:rsidRPr="00B84DC1">
        <w:rPr>
          <w:rFonts w:ascii="標楷體" w:eastAsia="標楷體" w:hAnsi="標楷體" w:hint="eastAsia"/>
          <w:color w:val="000000" w:themeColor="text1"/>
          <w:sz w:val="26"/>
          <w:szCs w:val="26"/>
        </w:rPr>
        <w:t>至</w:t>
      </w:r>
      <w:r w:rsidR="0080634E" w:rsidRPr="00B84DC1">
        <w:rPr>
          <w:rFonts w:ascii="標楷體" w:eastAsia="標楷體" w:hAnsi="標楷體" w:hint="eastAsia"/>
          <w:color w:val="000000" w:themeColor="text1"/>
          <w:sz w:val="26"/>
          <w:szCs w:val="26"/>
        </w:rPr>
        <w:t>112</w:t>
      </w:r>
      <w:r w:rsidRPr="00B84DC1">
        <w:rPr>
          <w:rFonts w:ascii="標楷體" w:eastAsia="標楷體" w:hAnsi="標楷體" w:hint="eastAsia"/>
          <w:color w:val="000000" w:themeColor="text1"/>
          <w:sz w:val="26"/>
          <w:szCs w:val="26"/>
        </w:rPr>
        <w:t>年度</w:t>
      </w:r>
      <w:r w:rsidR="0086588E" w:rsidRPr="00B84DC1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B84DC1">
        <w:rPr>
          <w:rFonts w:ascii="標楷體" w:eastAsia="標楷體" w:hAnsi="標楷體" w:hint="eastAsia"/>
          <w:color w:val="000000" w:themeColor="text1"/>
          <w:sz w:val="26"/>
          <w:szCs w:val="26"/>
        </w:rPr>
        <w:t>月31</w:t>
      </w:r>
      <w:r w:rsidR="00042B9B" w:rsidRPr="00B84DC1">
        <w:rPr>
          <w:rFonts w:ascii="標楷體" w:eastAsia="標楷體" w:hAnsi="標楷體" w:hint="eastAsia"/>
          <w:color w:val="000000" w:themeColor="text1"/>
          <w:sz w:val="26"/>
          <w:szCs w:val="26"/>
        </w:rPr>
        <w:t>日止，</w:t>
      </w:r>
      <w:r w:rsidR="00042B9B" w:rsidRPr="00DD1A64">
        <w:rPr>
          <w:rFonts w:ascii="標楷體" w:eastAsia="標楷體" w:hAnsi="標楷體" w:hint="eastAsia"/>
          <w:sz w:val="26"/>
          <w:szCs w:val="26"/>
        </w:rPr>
        <w:t>銷售情形或履約不良者，</w:t>
      </w:r>
      <w:r w:rsidR="00E03C89">
        <w:rPr>
          <w:rFonts w:ascii="標楷體" w:eastAsia="標楷體" w:hAnsi="標楷體" w:hint="eastAsia"/>
          <w:sz w:val="26"/>
          <w:szCs w:val="26"/>
        </w:rPr>
        <w:t>文化局</w:t>
      </w:r>
      <w:r w:rsidRPr="00DD1A64">
        <w:rPr>
          <w:rFonts w:ascii="標楷體" w:eastAsia="標楷體" w:hAnsi="標楷體" w:hint="eastAsia"/>
          <w:sz w:val="26"/>
          <w:szCs w:val="26"/>
        </w:rPr>
        <w:t>得於開始履約</w:t>
      </w:r>
      <w:r w:rsidR="00556C07" w:rsidRPr="00DD1A64">
        <w:rPr>
          <w:rFonts w:ascii="標楷體" w:eastAsia="標楷體" w:hAnsi="標楷體" w:hint="eastAsia"/>
          <w:sz w:val="26"/>
          <w:szCs w:val="26"/>
        </w:rPr>
        <w:t>2</w:t>
      </w:r>
      <w:r w:rsidRPr="00DD1A64">
        <w:rPr>
          <w:rFonts w:ascii="標楷體" w:eastAsia="標楷體" w:hAnsi="標楷體" w:hint="eastAsia"/>
          <w:sz w:val="26"/>
          <w:szCs w:val="26"/>
        </w:rPr>
        <w:t>個月後提前</w:t>
      </w:r>
      <w:r w:rsidR="009309D5">
        <w:rPr>
          <w:rFonts w:ascii="標楷體" w:eastAsia="標楷體" w:hAnsi="標楷體" w:hint="eastAsia"/>
          <w:sz w:val="26"/>
          <w:szCs w:val="26"/>
        </w:rPr>
        <w:t>終止合約</w:t>
      </w:r>
      <w:r w:rsidRPr="00DD1A64">
        <w:rPr>
          <w:rFonts w:ascii="標楷體" w:eastAsia="標楷體" w:hAnsi="標楷體" w:hint="eastAsia"/>
          <w:sz w:val="26"/>
          <w:szCs w:val="26"/>
        </w:rPr>
        <w:t>，並以書面正式通知</w:t>
      </w:r>
      <w:r w:rsidR="009309D5">
        <w:rPr>
          <w:rFonts w:ascii="標楷體" w:eastAsia="標楷體" w:hAnsi="標楷體" w:hint="eastAsia"/>
          <w:sz w:val="26"/>
          <w:szCs w:val="26"/>
        </w:rPr>
        <w:t>終止合約</w:t>
      </w:r>
      <w:r w:rsidRPr="00DD1A64">
        <w:rPr>
          <w:rFonts w:ascii="標楷體" w:eastAsia="標楷體" w:hAnsi="標楷體" w:hint="eastAsia"/>
          <w:sz w:val="26"/>
          <w:szCs w:val="26"/>
        </w:rPr>
        <w:t>日期，提前</w:t>
      </w:r>
      <w:r w:rsidR="009309D5">
        <w:rPr>
          <w:rFonts w:ascii="標楷體" w:eastAsia="標楷體" w:hAnsi="標楷體" w:hint="eastAsia"/>
          <w:sz w:val="26"/>
          <w:szCs w:val="26"/>
        </w:rPr>
        <w:t>終止合約</w:t>
      </w:r>
      <w:r w:rsidRPr="00DD1A64">
        <w:rPr>
          <w:rFonts w:ascii="標楷體" w:eastAsia="標楷體" w:hAnsi="標楷體" w:hint="eastAsia"/>
          <w:sz w:val="26"/>
          <w:szCs w:val="26"/>
        </w:rPr>
        <w:t>之商品退回運費概由</w:t>
      </w:r>
      <w:r w:rsidR="00E03C89">
        <w:rPr>
          <w:rFonts w:ascii="標楷體" w:eastAsia="標楷體" w:hAnsi="標楷體" w:hint="eastAsia"/>
          <w:sz w:val="26"/>
          <w:szCs w:val="26"/>
        </w:rPr>
        <w:t>寄賣者</w:t>
      </w:r>
      <w:r w:rsidRPr="00DD1A64">
        <w:rPr>
          <w:rFonts w:ascii="標楷體" w:eastAsia="標楷體" w:hAnsi="標楷體" w:hint="eastAsia"/>
          <w:sz w:val="26"/>
          <w:szCs w:val="26"/>
        </w:rPr>
        <w:t>負責。</w:t>
      </w:r>
    </w:p>
    <w:p w:rsidR="00084591" w:rsidRPr="00DD1A64" w:rsidRDefault="00084591" w:rsidP="00DD1A64">
      <w:pPr>
        <w:numPr>
          <w:ilvl w:val="0"/>
          <w:numId w:val="10"/>
        </w:numPr>
        <w:spacing w:line="400" w:lineRule="exact"/>
        <w:ind w:leftChars="200"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9C4841">
        <w:rPr>
          <w:rFonts w:ascii="標楷體" w:eastAsia="標楷體" w:hAnsi="標楷體" w:hint="eastAsia"/>
          <w:sz w:val="26"/>
          <w:szCs w:val="26"/>
        </w:rPr>
        <w:t>寄賣者應於公告時間內將寄賣清冊（附件1</w:t>
      </w:r>
      <w:r w:rsidR="004D7C67" w:rsidRPr="009C4841">
        <w:rPr>
          <w:rFonts w:ascii="標楷體" w:eastAsia="標楷體" w:hAnsi="標楷體" w:hint="eastAsia"/>
          <w:sz w:val="26"/>
          <w:szCs w:val="26"/>
        </w:rPr>
        <w:t>）、寄賣</w:t>
      </w:r>
      <w:r w:rsidRPr="009C4841">
        <w:rPr>
          <w:rFonts w:ascii="標楷體" w:eastAsia="標楷體" w:hAnsi="標楷體" w:hint="eastAsia"/>
          <w:sz w:val="26"/>
          <w:szCs w:val="26"/>
        </w:rPr>
        <w:t>者品牌介紹（附</w:t>
      </w:r>
      <w:r w:rsidRPr="00DD1A64">
        <w:rPr>
          <w:rFonts w:ascii="標楷體" w:eastAsia="標楷體" w:hAnsi="標楷體" w:hint="eastAsia"/>
          <w:sz w:val="26"/>
          <w:szCs w:val="26"/>
        </w:rPr>
        <w:t>件2）、寄賣者資料表（附件3</w:t>
      </w:r>
      <w:r w:rsidR="004D7C67" w:rsidRPr="00DD1A64">
        <w:rPr>
          <w:rFonts w:ascii="標楷體" w:eastAsia="標楷體" w:hAnsi="標楷體" w:hint="eastAsia"/>
          <w:sz w:val="26"/>
          <w:szCs w:val="26"/>
        </w:rPr>
        <w:t>）及寄賣產品樣品備齊後，郵寄</w:t>
      </w:r>
      <w:r w:rsidR="00F9499F">
        <w:rPr>
          <w:rFonts w:ascii="標楷體" w:eastAsia="標楷體" w:hAnsi="標楷體" w:hint="eastAsia"/>
          <w:sz w:val="26"/>
          <w:szCs w:val="26"/>
        </w:rPr>
        <w:t>本局茶博館</w:t>
      </w:r>
      <w:r w:rsidR="00785558" w:rsidRPr="00DD1A64">
        <w:rPr>
          <w:rFonts w:ascii="標楷體" w:eastAsia="標楷體" w:hAnsi="標楷體" w:hint="eastAsia"/>
          <w:sz w:val="26"/>
          <w:szCs w:val="26"/>
        </w:rPr>
        <w:t xml:space="preserve"> </w:t>
      </w:r>
      <w:r w:rsidRPr="00DD1A64">
        <w:rPr>
          <w:rFonts w:ascii="標楷體" w:eastAsia="標楷體" w:hAnsi="標楷體" w:hint="eastAsia"/>
          <w:sz w:val="26"/>
          <w:szCs w:val="26"/>
        </w:rPr>
        <w:t>辦理</w:t>
      </w:r>
      <w:r w:rsidRPr="00DD1A64">
        <w:rPr>
          <w:rFonts w:ascii="標楷體" w:eastAsia="標楷體" w:hAnsi="標楷體" w:hint="eastAsia"/>
          <w:sz w:val="26"/>
          <w:szCs w:val="26"/>
        </w:rPr>
        <w:lastRenderedPageBreak/>
        <w:t>審查程序。</w:t>
      </w:r>
      <w:r w:rsidR="004D7C67" w:rsidRPr="00DD1A64">
        <w:rPr>
          <w:rFonts w:ascii="標楷體" w:eastAsia="標楷體" w:hAnsi="標楷體" w:hint="eastAsia"/>
          <w:sz w:val="26"/>
          <w:szCs w:val="26"/>
        </w:rPr>
        <w:t>※投件樣品請於本年度</w:t>
      </w:r>
      <w:r w:rsidR="00140E17">
        <w:rPr>
          <w:rFonts w:ascii="標楷體" w:eastAsia="標楷體" w:hAnsi="標楷體" w:hint="eastAsia"/>
          <w:sz w:val="26"/>
          <w:szCs w:val="26"/>
        </w:rPr>
        <w:t xml:space="preserve"> 3</w:t>
      </w:r>
      <w:r w:rsidR="004D7C67" w:rsidRPr="00DD1A64">
        <w:rPr>
          <w:rFonts w:ascii="標楷體" w:eastAsia="標楷體" w:hAnsi="標楷體" w:hint="eastAsia"/>
          <w:sz w:val="26"/>
          <w:szCs w:val="26"/>
        </w:rPr>
        <w:t>月</w:t>
      </w:r>
      <w:r w:rsidR="00140E17">
        <w:rPr>
          <w:rFonts w:ascii="標楷體" w:eastAsia="標楷體" w:hAnsi="標楷體" w:hint="eastAsia"/>
          <w:sz w:val="26"/>
          <w:szCs w:val="26"/>
        </w:rPr>
        <w:t xml:space="preserve"> 31</w:t>
      </w:r>
      <w:r w:rsidR="00556C07" w:rsidRPr="00DD1A64">
        <w:rPr>
          <w:rFonts w:ascii="標楷體" w:eastAsia="標楷體" w:hAnsi="標楷體" w:hint="eastAsia"/>
          <w:sz w:val="26"/>
          <w:szCs w:val="26"/>
        </w:rPr>
        <w:t>日</w:t>
      </w:r>
      <w:r w:rsidR="004D7C67" w:rsidRPr="00DD1A64">
        <w:rPr>
          <w:rFonts w:ascii="標楷體" w:eastAsia="標楷體" w:hAnsi="標楷體" w:hint="eastAsia"/>
          <w:sz w:val="26"/>
          <w:szCs w:val="26"/>
        </w:rPr>
        <w:t>前</w:t>
      </w:r>
      <w:r w:rsidRPr="00DD1A64">
        <w:rPr>
          <w:rFonts w:ascii="標楷體" w:eastAsia="標楷體" w:hAnsi="標楷體" w:hint="eastAsia"/>
          <w:sz w:val="26"/>
          <w:szCs w:val="26"/>
        </w:rPr>
        <w:t>自行領取，若逾時未領回，視同無需退還並由</w:t>
      </w:r>
      <w:r w:rsidR="00F9499F">
        <w:rPr>
          <w:rFonts w:ascii="標楷體" w:eastAsia="標楷體" w:hAnsi="標楷體" w:hint="eastAsia"/>
          <w:sz w:val="26"/>
          <w:szCs w:val="26"/>
        </w:rPr>
        <w:t>本局茶博館</w:t>
      </w:r>
      <w:r w:rsidRPr="00DD1A64">
        <w:rPr>
          <w:rFonts w:ascii="標楷體" w:eastAsia="標楷體" w:hAnsi="標楷體" w:hint="eastAsia"/>
          <w:sz w:val="26"/>
          <w:szCs w:val="26"/>
        </w:rPr>
        <w:t>逕為處理。</w:t>
      </w:r>
    </w:p>
    <w:p w:rsidR="00C123BC" w:rsidRPr="00D7264A" w:rsidRDefault="001F3BAB" w:rsidP="00C04BBB">
      <w:pPr>
        <w:numPr>
          <w:ilvl w:val="0"/>
          <w:numId w:val="10"/>
        </w:numPr>
        <w:spacing w:line="400" w:lineRule="exact"/>
        <w:ind w:leftChars="200" w:left="100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F3BAB">
        <w:rPr>
          <w:rFonts w:ascii="標楷體" w:eastAsia="標楷體" w:hAnsi="標楷體" w:hint="eastAsia"/>
          <w:color w:val="000000" w:themeColor="text1"/>
          <w:sz w:val="26"/>
          <w:szCs w:val="26"/>
        </w:rPr>
        <w:t>評審委員會先由本局茶博館館長及同仁組成初審工作小組，初審完成後依機關擇定委員5人辦理決選事宜</w:t>
      </w:r>
    </w:p>
    <w:p w:rsidR="00795A7C" w:rsidRPr="00DD1A64" w:rsidRDefault="00795A7C" w:rsidP="00DD1A64">
      <w:pPr>
        <w:numPr>
          <w:ilvl w:val="0"/>
          <w:numId w:val="10"/>
        </w:numPr>
        <w:spacing w:line="400" w:lineRule="exact"/>
        <w:ind w:leftChars="200"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9C4841">
        <w:rPr>
          <w:rFonts w:ascii="標楷體" w:eastAsia="標楷體" w:hAnsi="標楷體" w:hint="eastAsia"/>
          <w:sz w:val="26"/>
          <w:szCs w:val="26"/>
        </w:rPr>
        <w:t>評審標準與評分比例為：（1</w:t>
      </w:r>
      <w:r w:rsidR="00C85CBF" w:rsidRPr="009C4841">
        <w:rPr>
          <w:rFonts w:ascii="標楷體" w:eastAsia="標楷體" w:hAnsi="標楷體" w:hint="eastAsia"/>
          <w:sz w:val="26"/>
          <w:szCs w:val="26"/>
        </w:rPr>
        <w:t>）廠商</w:t>
      </w:r>
      <w:r w:rsidR="00871D1D" w:rsidRPr="009C4841">
        <w:rPr>
          <w:rFonts w:ascii="標楷體" w:eastAsia="標楷體" w:hAnsi="標楷體" w:hint="eastAsia"/>
          <w:sz w:val="26"/>
          <w:szCs w:val="26"/>
        </w:rPr>
        <w:t>簡介</w:t>
      </w:r>
      <w:r w:rsidR="00C85CBF" w:rsidRPr="009C4841">
        <w:rPr>
          <w:rFonts w:ascii="標楷體" w:eastAsia="標楷體" w:hAnsi="標楷體" w:hint="eastAsia"/>
          <w:sz w:val="26"/>
          <w:szCs w:val="26"/>
        </w:rPr>
        <w:t>及產品說明</w:t>
      </w:r>
      <w:r w:rsidRPr="009C4841">
        <w:rPr>
          <w:rFonts w:ascii="標楷體" w:eastAsia="標楷體" w:hAnsi="標楷體" w:hint="eastAsia"/>
          <w:sz w:val="26"/>
          <w:szCs w:val="26"/>
        </w:rPr>
        <w:t>10%。（2）</w:t>
      </w:r>
      <w:r w:rsidR="00C123BC" w:rsidRPr="009C4841">
        <w:rPr>
          <w:rFonts w:ascii="標楷體" w:eastAsia="標楷體" w:hAnsi="標楷體" w:hint="eastAsia"/>
          <w:sz w:val="26"/>
          <w:szCs w:val="26"/>
        </w:rPr>
        <w:t>商品</w:t>
      </w:r>
      <w:r w:rsidR="00C123BC" w:rsidRPr="00DD1A64">
        <w:rPr>
          <w:rFonts w:ascii="標楷體" w:eastAsia="標楷體" w:hAnsi="標楷體" w:hint="eastAsia"/>
          <w:sz w:val="26"/>
          <w:szCs w:val="26"/>
        </w:rPr>
        <w:t>品項及性質符合</w:t>
      </w:r>
      <w:r w:rsidRPr="00DD1A64">
        <w:rPr>
          <w:rFonts w:ascii="標楷體" w:eastAsia="標楷體" w:hAnsi="標楷體" w:hint="eastAsia"/>
          <w:sz w:val="26"/>
          <w:szCs w:val="26"/>
        </w:rPr>
        <w:t>需求程度</w:t>
      </w:r>
      <w:r w:rsidR="00C85CBF" w:rsidRPr="00DD1A64">
        <w:rPr>
          <w:rFonts w:ascii="標楷體" w:eastAsia="標楷體" w:hAnsi="標楷體" w:hint="eastAsia"/>
          <w:sz w:val="26"/>
          <w:szCs w:val="26"/>
        </w:rPr>
        <w:t>35</w:t>
      </w:r>
      <w:r w:rsidRPr="00DD1A64">
        <w:rPr>
          <w:rFonts w:ascii="標楷體" w:eastAsia="標楷體" w:hAnsi="標楷體" w:hint="eastAsia"/>
          <w:sz w:val="26"/>
          <w:szCs w:val="26"/>
        </w:rPr>
        <w:t>%。（3）商品（含包裝）設計風格、質感、創意</w:t>
      </w:r>
      <w:r w:rsidR="00C85CBF" w:rsidRPr="00DD1A64">
        <w:rPr>
          <w:rFonts w:ascii="標楷體" w:eastAsia="標楷體" w:hAnsi="標楷體" w:hint="eastAsia"/>
          <w:sz w:val="26"/>
          <w:szCs w:val="26"/>
        </w:rPr>
        <w:t>35</w:t>
      </w:r>
      <w:r w:rsidRPr="00DD1A64">
        <w:rPr>
          <w:rFonts w:ascii="標楷體" w:eastAsia="標楷體" w:hAnsi="標楷體" w:hint="eastAsia"/>
          <w:sz w:val="26"/>
          <w:szCs w:val="26"/>
        </w:rPr>
        <w:t>%（4）商品價格、市場接受度</w:t>
      </w:r>
      <w:r w:rsidR="004C264D" w:rsidRPr="00DD1A64">
        <w:rPr>
          <w:rFonts w:ascii="標楷體" w:eastAsia="標楷體" w:hAnsi="標楷體" w:hint="eastAsia"/>
          <w:sz w:val="26"/>
          <w:szCs w:val="26"/>
        </w:rPr>
        <w:t>2</w:t>
      </w:r>
      <w:r w:rsidRPr="00DD1A64">
        <w:rPr>
          <w:rFonts w:ascii="標楷體" w:eastAsia="標楷體" w:hAnsi="標楷體" w:hint="eastAsia"/>
          <w:sz w:val="26"/>
          <w:szCs w:val="26"/>
        </w:rPr>
        <w:t>0%。</w:t>
      </w:r>
    </w:p>
    <w:p w:rsidR="00C123BC" w:rsidRPr="00DD1A64" w:rsidRDefault="00795A7C" w:rsidP="00DD1A64">
      <w:pPr>
        <w:numPr>
          <w:ilvl w:val="0"/>
          <w:numId w:val="10"/>
        </w:numPr>
        <w:tabs>
          <w:tab w:val="num" w:pos="1080"/>
        </w:tabs>
        <w:spacing w:line="400" w:lineRule="exact"/>
        <w:ind w:leftChars="200"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F9499F">
        <w:rPr>
          <w:rFonts w:ascii="標楷體" w:eastAsia="標楷體" w:hAnsi="標楷體" w:hint="eastAsia"/>
          <w:sz w:val="26"/>
          <w:szCs w:val="26"/>
        </w:rPr>
        <w:t>本實施作業</w:t>
      </w:r>
      <w:r w:rsidR="00F9499F" w:rsidRPr="00F9499F">
        <w:rPr>
          <w:rFonts w:ascii="標楷體" w:eastAsia="標楷體" w:hAnsi="標楷體" w:hint="eastAsia"/>
          <w:sz w:val="26"/>
          <w:szCs w:val="26"/>
        </w:rPr>
        <w:t>簡章</w:t>
      </w:r>
      <w:r w:rsidRPr="009C4841">
        <w:rPr>
          <w:rFonts w:ascii="標楷體" w:eastAsia="標楷體" w:hAnsi="標楷體" w:hint="eastAsia"/>
          <w:sz w:val="26"/>
          <w:szCs w:val="26"/>
        </w:rPr>
        <w:t>公告於</w:t>
      </w:r>
      <w:r w:rsidR="00785558">
        <w:rPr>
          <w:rFonts w:ascii="標楷體" w:eastAsia="標楷體" w:hAnsi="標楷體" w:hint="eastAsia"/>
          <w:sz w:val="26"/>
          <w:szCs w:val="26"/>
        </w:rPr>
        <w:t>新北市政府文化局所屬坪林茶業博物館</w:t>
      </w:r>
      <w:r w:rsidR="00C4271B" w:rsidRPr="00DD1A64">
        <w:rPr>
          <w:rFonts w:ascii="標楷體" w:eastAsia="標楷體" w:hAnsi="標楷體" w:hint="eastAsia"/>
          <w:sz w:val="26"/>
          <w:szCs w:val="26"/>
        </w:rPr>
        <w:t>網</w:t>
      </w:r>
      <w:r w:rsidR="00F80FEB">
        <w:rPr>
          <w:rFonts w:ascii="標楷體" w:eastAsia="標楷體" w:hAnsi="標楷體" w:hint="eastAsia"/>
          <w:sz w:val="26"/>
          <w:szCs w:val="26"/>
        </w:rPr>
        <w:t>頁</w:t>
      </w:r>
      <w:r w:rsidRPr="00DD1A64">
        <w:rPr>
          <w:rFonts w:ascii="標楷體" w:eastAsia="標楷體" w:hAnsi="標楷體" w:hint="eastAsia"/>
          <w:sz w:val="26"/>
          <w:szCs w:val="26"/>
        </w:rPr>
        <w:t>（</w:t>
      </w:r>
      <w:r w:rsidR="008B3C59" w:rsidRPr="00DD1A64">
        <w:rPr>
          <w:rFonts w:ascii="標楷體" w:eastAsia="標楷體" w:hAnsi="標楷體"/>
          <w:sz w:val="26"/>
          <w:szCs w:val="26"/>
        </w:rPr>
        <w:t>http://www.tea.ntpc.gov.tw/</w:t>
      </w:r>
      <w:r w:rsidRPr="00DD1A64">
        <w:rPr>
          <w:rFonts w:ascii="標楷體" w:eastAsia="標楷體" w:hAnsi="標楷體" w:hint="eastAsia"/>
          <w:sz w:val="26"/>
          <w:szCs w:val="26"/>
        </w:rPr>
        <w:t>）</w:t>
      </w:r>
      <w:r w:rsidR="00C4271B" w:rsidRPr="00DD1A64">
        <w:rPr>
          <w:rFonts w:ascii="標楷體" w:eastAsia="標楷體" w:hAnsi="標楷體" w:hint="eastAsia"/>
          <w:sz w:val="26"/>
          <w:szCs w:val="26"/>
        </w:rPr>
        <w:t>，請有興趣參與之廠商於</w:t>
      </w:r>
      <w:r w:rsidRPr="00DD1A64">
        <w:rPr>
          <w:rFonts w:ascii="標楷體" w:eastAsia="標楷體" w:hAnsi="標楷體" w:hint="eastAsia"/>
          <w:sz w:val="26"/>
          <w:szCs w:val="26"/>
        </w:rPr>
        <w:t>公告期間內遞件。</w:t>
      </w:r>
    </w:p>
    <w:p w:rsidR="00C123BC" w:rsidRPr="00DD1A64" w:rsidRDefault="00795A7C" w:rsidP="00DD1A64">
      <w:pPr>
        <w:numPr>
          <w:ilvl w:val="0"/>
          <w:numId w:val="10"/>
        </w:numPr>
        <w:tabs>
          <w:tab w:val="num" w:pos="1080"/>
        </w:tabs>
        <w:spacing w:line="400" w:lineRule="exact"/>
        <w:ind w:leftChars="200"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9C4841">
        <w:rPr>
          <w:rFonts w:ascii="標楷體" w:eastAsia="標楷體" w:hAnsi="標楷體" w:hint="eastAsia"/>
          <w:sz w:val="26"/>
          <w:szCs w:val="26"/>
        </w:rPr>
        <w:t>凡經審核通過廠商，雙方權利義務，需按照「寄賣合約書」（附件</w:t>
      </w:r>
      <w:r w:rsidRPr="00DD1A64">
        <w:rPr>
          <w:rFonts w:ascii="標楷體" w:eastAsia="標楷體" w:hAnsi="標楷體" w:hint="eastAsia"/>
          <w:sz w:val="26"/>
          <w:szCs w:val="26"/>
        </w:rPr>
        <w:t xml:space="preserve">4）據以執行。 </w:t>
      </w:r>
    </w:p>
    <w:p w:rsidR="00795A7C" w:rsidRPr="009C4841" w:rsidRDefault="00795A7C" w:rsidP="00354361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795A7C" w:rsidRPr="009C4841" w:rsidRDefault="00795A7C" w:rsidP="004D7C67">
      <w:pPr>
        <w:numPr>
          <w:ilvl w:val="0"/>
          <w:numId w:val="7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9C4841">
        <w:rPr>
          <w:rFonts w:ascii="標楷體" w:eastAsia="標楷體" w:hAnsi="標楷體" w:hint="eastAsia"/>
          <w:sz w:val="26"/>
          <w:szCs w:val="26"/>
        </w:rPr>
        <w:t>其他說明及注意事項</w:t>
      </w:r>
    </w:p>
    <w:p w:rsidR="004B3FBB" w:rsidRPr="00DD1A64" w:rsidRDefault="004B3FBB" w:rsidP="00DD1A64">
      <w:pPr>
        <w:numPr>
          <w:ilvl w:val="0"/>
          <w:numId w:val="11"/>
        </w:numPr>
        <w:spacing w:line="400" w:lineRule="exact"/>
        <w:ind w:leftChars="200" w:left="100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80634E">
        <w:rPr>
          <w:rFonts w:ascii="標楷體" w:eastAsia="標楷體" w:hAnsi="標楷體" w:hint="eastAsia"/>
          <w:color w:val="000000" w:themeColor="text1"/>
          <w:sz w:val="26"/>
          <w:szCs w:val="26"/>
        </w:rPr>
        <w:t>依據公職人員利益衝突迴避法第14條第1項前段規定，公職人員</w:t>
      </w:r>
      <w:r w:rsidRPr="00DD1A64">
        <w:rPr>
          <w:rFonts w:ascii="標楷體" w:eastAsia="標楷體" w:hAnsi="標楷體" w:hint="eastAsia"/>
          <w:color w:val="000000" w:themeColor="text1"/>
          <w:sz w:val="26"/>
          <w:szCs w:val="26"/>
        </w:rPr>
        <w:t>或其關係人，不得與公職人員服務或受其監督之機關團體為補助、買賣、租賃、承攬或其他具有對價之交易行為</w:t>
      </w:r>
      <w:r w:rsidR="009935B2" w:rsidRPr="00DD1A64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  <w:r w:rsidRPr="00DD1A64">
        <w:rPr>
          <w:rFonts w:ascii="標楷體" w:eastAsia="標楷體" w:hAnsi="標楷體" w:hint="eastAsia"/>
          <w:color w:val="000000" w:themeColor="text1"/>
          <w:sz w:val="26"/>
          <w:szCs w:val="26"/>
        </w:rPr>
        <w:t>參與徵件廠商，請注意前揭相關迴避規定。</w:t>
      </w:r>
    </w:p>
    <w:p w:rsidR="00354361" w:rsidRPr="00DD1A64" w:rsidRDefault="00354361" w:rsidP="00DD1A64">
      <w:pPr>
        <w:numPr>
          <w:ilvl w:val="0"/>
          <w:numId w:val="11"/>
        </w:numPr>
        <w:spacing w:line="400" w:lineRule="exact"/>
        <w:ind w:leftChars="200"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9C4841">
        <w:rPr>
          <w:rFonts w:ascii="標楷體" w:eastAsia="標楷體" w:hAnsi="標楷體" w:hint="eastAsia"/>
          <w:sz w:val="26"/>
          <w:szCs w:val="26"/>
        </w:rPr>
        <w:t>入選寄賣者應於</w:t>
      </w:r>
      <w:r w:rsidR="00F9499F">
        <w:rPr>
          <w:rFonts w:ascii="標楷體" w:eastAsia="標楷體" w:hAnsi="標楷體" w:hint="eastAsia"/>
          <w:sz w:val="26"/>
          <w:szCs w:val="26"/>
        </w:rPr>
        <w:t>本局茶博館</w:t>
      </w:r>
      <w:r w:rsidRPr="009C4841">
        <w:rPr>
          <w:rFonts w:ascii="標楷體" w:eastAsia="標楷體" w:hAnsi="標楷體" w:hint="eastAsia"/>
          <w:sz w:val="26"/>
          <w:szCs w:val="26"/>
        </w:rPr>
        <w:t>公告當次入選名單次日起 1</w:t>
      </w:r>
      <w:r w:rsidR="00A25B88">
        <w:rPr>
          <w:rFonts w:ascii="標楷體" w:eastAsia="標楷體" w:hAnsi="標楷體" w:hint="eastAsia"/>
          <w:sz w:val="26"/>
          <w:szCs w:val="26"/>
        </w:rPr>
        <w:t>5</w:t>
      </w:r>
      <w:r w:rsidRPr="009C4841">
        <w:rPr>
          <w:rFonts w:ascii="標楷體" w:eastAsia="標楷體" w:hAnsi="標楷體" w:hint="eastAsia"/>
          <w:sz w:val="26"/>
          <w:szCs w:val="26"/>
        </w:rPr>
        <w:t xml:space="preserve"> </w:t>
      </w:r>
      <w:r w:rsidR="00572C32" w:rsidRPr="009C4841">
        <w:rPr>
          <w:rFonts w:ascii="標楷體" w:eastAsia="標楷體" w:hAnsi="標楷體" w:hint="eastAsia"/>
          <w:sz w:val="26"/>
          <w:szCs w:val="26"/>
        </w:rPr>
        <w:t>個日曆天內，</w:t>
      </w:r>
      <w:r w:rsidR="00572C32" w:rsidRPr="00DD1A64">
        <w:rPr>
          <w:rFonts w:ascii="標楷體" w:eastAsia="標楷體" w:hAnsi="標楷體" w:hint="eastAsia"/>
          <w:sz w:val="26"/>
          <w:szCs w:val="26"/>
        </w:rPr>
        <w:t>與本局簽定寄售合約</w:t>
      </w:r>
      <w:r w:rsidR="00A25B88" w:rsidRPr="00DD1A64">
        <w:rPr>
          <w:rFonts w:ascii="標楷體" w:eastAsia="標楷體" w:hAnsi="標楷體" w:hint="eastAsia"/>
          <w:sz w:val="26"/>
          <w:szCs w:val="26"/>
        </w:rPr>
        <w:t>，</w:t>
      </w:r>
      <w:r w:rsidR="00572C32" w:rsidRPr="00DD1A64">
        <w:rPr>
          <w:rFonts w:ascii="標楷體" w:eastAsia="標楷體" w:hAnsi="標楷體" w:hint="eastAsia"/>
          <w:sz w:val="26"/>
          <w:szCs w:val="26"/>
        </w:rPr>
        <w:t>並</w:t>
      </w:r>
      <w:r w:rsidR="00A25B88" w:rsidRPr="00DD1A64">
        <w:rPr>
          <w:rFonts w:ascii="標楷體" w:eastAsia="標楷體" w:hAnsi="標楷體" w:hint="eastAsia"/>
          <w:sz w:val="26"/>
          <w:szCs w:val="26"/>
        </w:rPr>
        <w:t>配合上架日期</w:t>
      </w:r>
      <w:r w:rsidR="00572C32" w:rsidRPr="00DD1A64">
        <w:rPr>
          <w:rFonts w:ascii="標楷體" w:eastAsia="標楷體" w:hAnsi="標楷體" w:hint="eastAsia"/>
          <w:sz w:val="26"/>
          <w:szCs w:val="26"/>
        </w:rPr>
        <w:t>進行通路鋪貨，若無故遲延者，</w:t>
      </w:r>
      <w:r w:rsidR="00F9499F">
        <w:rPr>
          <w:rFonts w:ascii="標楷體" w:eastAsia="標楷體" w:hAnsi="標楷體" w:hint="eastAsia"/>
          <w:color w:val="000000" w:themeColor="text1"/>
          <w:sz w:val="26"/>
          <w:szCs w:val="26"/>
        </w:rPr>
        <w:t>本局茶博館</w:t>
      </w:r>
      <w:r w:rsidR="00572C32" w:rsidRPr="00DD1A64">
        <w:rPr>
          <w:rFonts w:ascii="標楷體" w:eastAsia="標楷體" w:hAnsi="標楷體" w:hint="eastAsia"/>
          <w:color w:val="000000" w:themeColor="text1"/>
          <w:sz w:val="26"/>
          <w:szCs w:val="26"/>
        </w:rPr>
        <w:t>得取消</w:t>
      </w:r>
      <w:r w:rsidRPr="00DD1A64">
        <w:rPr>
          <w:rFonts w:ascii="標楷體" w:eastAsia="標楷體" w:hAnsi="標楷體" w:hint="eastAsia"/>
          <w:color w:val="000000" w:themeColor="text1"/>
          <w:sz w:val="26"/>
          <w:szCs w:val="26"/>
        </w:rPr>
        <w:t>入選資格。</w:t>
      </w:r>
    </w:p>
    <w:p w:rsidR="00354361" w:rsidRPr="00DD1A64" w:rsidRDefault="00606B56" w:rsidP="00DD1A64">
      <w:pPr>
        <w:numPr>
          <w:ilvl w:val="0"/>
          <w:numId w:val="11"/>
        </w:numPr>
        <w:tabs>
          <w:tab w:val="num" w:pos="1080"/>
        </w:tabs>
        <w:spacing w:line="400" w:lineRule="exact"/>
        <w:ind w:leftChars="200"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9C4841">
        <w:rPr>
          <w:rFonts w:ascii="標楷體" w:eastAsia="標楷體" w:hAnsi="標楷體" w:hint="eastAsia"/>
          <w:sz w:val="26"/>
          <w:szCs w:val="26"/>
        </w:rPr>
        <w:t>本</w:t>
      </w:r>
      <w:r w:rsidR="00C56BAA" w:rsidRPr="009C4841">
        <w:rPr>
          <w:rFonts w:ascii="標楷體" w:eastAsia="標楷體" w:hAnsi="標楷體" w:hint="eastAsia"/>
          <w:sz w:val="26"/>
          <w:szCs w:val="26"/>
        </w:rPr>
        <w:t>簡章</w:t>
      </w:r>
      <w:r w:rsidR="007B20F2" w:rsidRPr="009C4841">
        <w:rPr>
          <w:rFonts w:ascii="標楷體" w:eastAsia="標楷體" w:hAnsi="標楷體" w:hint="eastAsia"/>
          <w:sz w:val="26"/>
          <w:szCs w:val="26"/>
        </w:rPr>
        <w:t>自發布日起實施，</w:t>
      </w:r>
      <w:r w:rsidR="00F9499F">
        <w:rPr>
          <w:rFonts w:ascii="標楷體" w:eastAsia="標楷體" w:hAnsi="標楷體" w:hint="eastAsia"/>
          <w:sz w:val="26"/>
          <w:szCs w:val="26"/>
        </w:rPr>
        <w:t>本局茶博館</w:t>
      </w:r>
      <w:r w:rsidRPr="009C4841">
        <w:rPr>
          <w:rFonts w:ascii="標楷體" w:eastAsia="標楷體" w:hAnsi="標楷體" w:hint="eastAsia"/>
          <w:sz w:val="26"/>
          <w:szCs w:val="26"/>
        </w:rPr>
        <w:t>保留修改、增減本</w:t>
      </w:r>
      <w:r w:rsidR="00F9499F" w:rsidRPr="00F9499F">
        <w:rPr>
          <w:rFonts w:ascii="標楷體" w:eastAsia="標楷體" w:hAnsi="標楷體" w:hint="eastAsia"/>
          <w:sz w:val="26"/>
          <w:szCs w:val="26"/>
        </w:rPr>
        <w:t>簡章</w:t>
      </w:r>
      <w:r w:rsidRPr="009C4841">
        <w:rPr>
          <w:rFonts w:ascii="標楷體" w:eastAsia="標楷體" w:hAnsi="標楷體" w:hint="eastAsia"/>
          <w:sz w:val="26"/>
          <w:szCs w:val="26"/>
        </w:rPr>
        <w:t>之權利，如有</w:t>
      </w:r>
      <w:r w:rsidRPr="00DD1A64">
        <w:rPr>
          <w:rFonts w:ascii="標楷體" w:eastAsia="標楷體" w:hAnsi="標楷體" w:hint="eastAsia"/>
          <w:sz w:val="26"/>
          <w:szCs w:val="26"/>
        </w:rPr>
        <w:t>爭</w:t>
      </w:r>
      <w:r w:rsidR="00CA2411" w:rsidRPr="00DD1A64">
        <w:rPr>
          <w:rFonts w:ascii="標楷體" w:eastAsia="標楷體" w:hAnsi="標楷體" w:hint="eastAsia"/>
          <w:sz w:val="26"/>
          <w:szCs w:val="26"/>
        </w:rPr>
        <w:t>議</w:t>
      </w:r>
      <w:r w:rsidRPr="00DD1A64">
        <w:rPr>
          <w:rFonts w:ascii="標楷體" w:eastAsia="標楷體" w:hAnsi="標楷體" w:hint="eastAsia"/>
          <w:sz w:val="26"/>
          <w:szCs w:val="26"/>
        </w:rPr>
        <w:t>或疑</w:t>
      </w:r>
      <w:r w:rsidR="00CA2411" w:rsidRPr="00DD1A64">
        <w:rPr>
          <w:rFonts w:ascii="標楷體" w:eastAsia="標楷體" w:hAnsi="標楷體" w:hint="eastAsia"/>
          <w:sz w:val="26"/>
          <w:szCs w:val="26"/>
        </w:rPr>
        <w:t>義</w:t>
      </w:r>
      <w:r w:rsidR="007B20F2" w:rsidRPr="00DD1A64">
        <w:rPr>
          <w:rFonts w:ascii="標楷體" w:eastAsia="標楷體" w:hAnsi="標楷體" w:hint="eastAsia"/>
          <w:sz w:val="26"/>
          <w:szCs w:val="26"/>
        </w:rPr>
        <w:t>，一切以</w:t>
      </w:r>
      <w:r w:rsidR="00F9499F">
        <w:rPr>
          <w:rFonts w:ascii="標楷體" w:eastAsia="標楷體" w:hAnsi="標楷體" w:hint="eastAsia"/>
          <w:color w:val="000000" w:themeColor="text1"/>
          <w:sz w:val="26"/>
          <w:szCs w:val="26"/>
        </w:rPr>
        <w:t>本局茶博館</w:t>
      </w:r>
      <w:r w:rsidRPr="00DD1A64">
        <w:rPr>
          <w:rFonts w:ascii="標楷體" w:eastAsia="標楷體" w:hAnsi="標楷體" w:hint="eastAsia"/>
          <w:sz w:val="26"/>
          <w:szCs w:val="26"/>
        </w:rPr>
        <w:t>解釋及最新修正之公告為準。</w:t>
      </w:r>
    </w:p>
    <w:p w:rsidR="00C56BAA" w:rsidRDefault="00795A7C" w:rsidP="003A23BB">
      <w:pPr>
        <w:numPr>
          <w:ilvl w:val="0"/>
          <w:numId w:val="11"/>
        </w:numPr>
        <w:tabs>
          <w:tab w:val="num" w:pos="1080"/>
        </w:tabs>
        <w:spacing w:line="400" w:lineRule="exact"/>
        <w:ind w:leftChars="200" w:left="10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9C4841">
        <w:rPr>
          <w:rFonts w:ascii="標楷體" w:eastAsia="標楷體" w:hAnsi="標楷體" w:hint="eastAsia"/>
          <w:sz w:val="26"/>
          <w:szCs w:val="26"/>
        </w:rPr>
        <w:t>寄賣相關資料及表件，請至</w:t>
      </w:r>
      <w:r w:rsidR="00785558">
        <w:rPr>
          <w:rFonts w:ascii="標楷體" w:eastAsia="標楷體" w:hAnsi="標楷體" w:hint="eastAsia"/>
          <w:sz w:val="26"/>
          <w:szCs w:val="26"/>
        </w:rPr>
        <w:t>新北市政府文化局所屬坪林茶業博物</w:t>
      </w:r>
      <w:r w:rsidR="00785558" w:rsidRPr="00DD1A64">
        <w:rPr>
          <w:rFonts w:ascii="標楷體" w:eastAsia="標楷體" w:hAnsi="標楷體" w:hint="eastAsia"/>
          <w:sz w:val="26"/>
          <w:szCs w:val="26"/>
        </w:rPr>
        <w:t>館</w:t>
      </w:r>
      <w:r w:rsidR="007B20F2" w:rsidRPr="00DD1A64">
        <w:rPr>
          <w:rFonts w:ascii="標楷體" w:eastAsia="標楷體" w:hAnsi="標楷體" w:hint="eastAsia"/>
          <w:sz w:val="26"/>
          <w:szCs w:val="26"/>
        </w:rPr>
        <w:t>網</w:t>
      </w:r>
      <w:r w:rsidR="00384929">
        <w:rPr>
          <w:rFonts w:ascii="標楷體" w:eastAsia="標楷體" w:hAnsi="標楷體" w:hint="eastAsia"/>
          <w:sz w:val="26"/>
          <w:szCs w:val="26"/>
        </w:rPr>
        <w:t>頁</w:t>
      </w:r>
      <w:r w:rsidR="007B20F2" w:rsidRPr="00DD1A64">
        <w:rPr>
          <w:rFonts w:ascii="標楷體" w:eastAsia="標楷體" w:hAnsi="標楷體" w:hint="eastAsia"/>
          <w:sz w:val="26"/>
          <w:szCs w:val="26"/>
        </w:rPr>
        <w:t>（</w:t>
      </w:r>
      <w:bookmarkStart w:id="0" w:name="_GoBack"/>
      <w:r w:rsidR="007B20F2" w:rsidRPr="00DD1A64">
        <w:rPr>
          <w:rFonts w:ascii="標楷體" w:eastAsia="標楷體" w:hAnsi="標楷體"/>
          <w:sz w:val="26"/>
          <w:szCs w:val="26"/>
        </w:rPr>
        <w:t>http://www.tea.ntpc.gov.tw/</w:t>
      </w:r>
      <w:bookmarkEnd w:id="0"/>
      <w:r w:rsidR="007B20F2" w:rsidRPr="00DD1A64">
        <w:rPr>
          <w:rFonts w:ascii="標楷體" w:eastAsia="標楷體" w:hAnsi="標楷體" w:hint="eastAsia"/>
          <w:sz w:val="26"/>
          <w:szCs w:val="26"/>
        </w:rPr>
        <w:t>）</w:t>
      </w:r>
      <w:r w:rsidRPr="00DD1A64">
        <w:rPr>
          <w:rFonts w:ascii="標楷體" w:eastAsia="標楷體" w:hAnsi="標楷體" w:hint="eastAsia"/>
          <w:sz w:val="26"/>
          <w:szCs w:val="26"/>
        </w:rPr>
        <w:t>閱讀及下載</w:t>
      </w:r>
      <w:r w:rsidR="00C56BAA" w:rsidRPr="00DD1A64">
        <w:rPr>
          <w:rFonts w:ascii="標楷體" w:eastAsia="標楷體" w:hAnsi="標楷體" w:hint="eastAsia"/>
          <w:sz w:val="26"/>
          <w:szCs w:val="26"/>
        </w:rPr>
        <w:t>。</w:t>
      </w:r>
    </w:p>
    <w:p w:rsidR="003A23BB" w:rsidRPr="003A23BB" w:rsidRDefault="003A23BB" w:rsidP="003A23BB">
      <w:pPr>
        <w:spacing w:line="400" w:lineRule="exact"/>
        <w:ind w:left="1000"/>
        <w:jc w:val="both"/>
        <w:rPr>
          <w:rFonts w:ascii="標楷體" w:eastAsia="標楷體" w:hAnsi="標楷體"/>
          <w:sz w:val="26"/>
          <w:szCs w:val="26"/>
        </w:rPr>
      </w:pPr>
    </w:p>
    <w:p w:rsidR="00C56BAA" w:rsidRPr="003A23BB" w:rsidRDefault="00C56BAA" w:rsidP="00C56BAA">
      <w:pPr>
        <w:numPr>
          <w:ilvl w:val="0"/>
          <w:numId w:val="7"/>
        </w:numPr>
        <w:spacing w:line="400" w:lineRule="exact"/>
        <w:jc w:val="both"/>
        <w:rPr>
          <w:rFonts w:ascii="標楷體" w:eastAsia="標楷體" w:hAnsi="標楷體"/>
          <w:szCs w:val="26"/>
        </w:rPr>
      </w:pPr>
      <w:r w:rsidRPr="003A23BB">
        <w:rPr>
          <w:rFonts w:ascii="標楷體" w:eastAsia="標楷體" w:hAnsi="標楷體" w:hint="eastAsia"/>
          <w:szCs w:val="26"/>
        </w:rPr>
        <w:t>附件</w:t>
      </w:r>
    </w:p>
    <w:p w:rsidR="00C56BAA" w:rsidRPr="003A23BB" w:rsidRDefault="00785558" w:rsidP="00DD1A64">
      <w:pPr>
        <w:numPr>
          <w:ilvl w:val="0"/>
          <w:numId w:val="12"/>
        </w:numPr>
        <w:spacing w:line="400" w:lineRule="exact"/>
        <w:ind w:leftChars="200" w:left="960" w:hangingChars="200"/>
        <w:jc w:val="both"/>
        <w:rPr>
          <w:rFonts w:ascii="標楷體" w:eastAsia="標楷體" w:hAnsi="標楷體"/>
        </w:rPr>
      </w:pPr>
      <w:r w:rsidRPr="003A23BB">
        <w:rPr>
          <w:rFonts w:ascii="標楷體" w:eastAsia="標楷體" w:hAnsi="標楷體" w:hint="eastAsia"/>
        </w:rPr>
        <w:t>新北市政府文化局所屬坪林茶業博物館</w:t>
      </w:r>
      <w:r w:rsidR="00BD1762" w:rsidRPr="003A23BB">
        <w:rPr>
          <w:rFonts w:ascii="標楷體" w:eastAsia="標楷體" w:hAnsi="標楷體" w:hint="eastAsia"/>
        </w:rPr>
        <w:t>文化商店</w:t>
      </w:r>
      <w:r w:rsidR="00C56BAA" w:rsidRPr="003A23BB">
        <w:rPr>
          <w:rFonts w:ascii="標楷體" w:eastAsia="標楷體" w:hAnsi="標楷體" w:hint="eastAsia"/>
        </w:rPr>
        <w:t>寄賣清冊(附件1)</w:t>
      </w:r>
    </w:p>
    <w:p w:rsidR="00C56BAA" w:rsidRPr="003A23BB" w:rsidRDefault="00785558" w:rsidP="00DD1A64">
      <w:pPr>
        <w:numPr>
          <w:ilvl w:val="0"/>
          <w:numId w:val="12"/>
        </w:numPr>
        <w:spacing w:line="400" w:lineRule="exact"/>
        <w:ind w:leftChars="200" w:left="960" w:hangingChars="200"/>
        <w:jc w:val="both"/>
        <w:rPr>
          <w:rFonts w:ascii="標楷體" w:eastAsia="標楷體" w:hAnsi="標楷體"/>
        </w:rPr>
      </w:pPr>
      <w:r w:rsidRPr="003A23BB">
        <w:rPr>
          <w:rFonts w:ascii="標楷體" w:eastAsia="標楷體" w:hAnsi="標楷體" w:hint="eastAsia"/>
        </w:rPr>
        <w:t>新北市政府文化局所屬坪林茶業博物館</w:t>
      </w:r>
      <w:r w:rsidR="00BD1762" w:rsidRPr="003A23BB">
        <w:rPr>
          <w:rFonts w:ascii="標楷體" w:eastAsia="標楷體" w:hAnsi="標楷體" w:hint="eastAsia"/>
        </w:rPr>
        <w:t>文化商店</w:t>
      </w:r>
      <w:r w:rsidR="00C56BAA" w:rsidRPr="003A23BB">
        <w:rPr>
          <w:rFonts w:ascii="標楷體" w:eastAsia="標楷體" w:hAnsi="標楷體" w:hint="eastAsia"/>
        </w:rPr>
        <w:t>寄賣者品牌介紹</w:t>
      </w:r>
      <w:r w:rsidR="00212820" w:rsidRPr="003A23BB">
        <w:rPr>
          <w:rFonts w:ascii="標楷體" w:eastAsia="標楷體" w:hAnsi="標楷體" w:hint="eastAsia"/>
        </w:rPr>
        <w:t>(附件2)</w:t>
      </w:r>
    </w:p>
    <w:p w:rsidR="00C56BAA" w:rsidRPr="003A23BB" w:rsidRDefault="00785558" w:rsidP="00DD1A64">
      <w:pPr>
        <w:numPr>
          <w:ilvl w:val="0"/>
          <w:numId w:val="12"/>
        </w:numPr>
        <w:spacing w:line="400" w:lineRule="exact"/>
        <w:ind w:leftChars="200" w:left="960" w:hangingChars="200"/>
        <w:jc w:val="both"/>
        <w:rPr>
          <w:rFonts w:ascii="標楷體" w:eastAsia="標楷體" w:hAnsi="標楷體"/>
        </w:rPr>
      </w:pPr>
      <w:r w:rsidRPr="003A23BB">
        <w:rPr>
          <w:rFonts w:ascii="標楷體" w:eastAsia="標楷體" w:hAnsi="標楷體" w:hint="eastAsia"/>
        </w:rPr>
        <w:t>新北市政府文化局所屬坪林茶業博物館</w:t>
      </w:r>
      <w:r w:rsidR="00BD1762" w:rsidRPr="003A23BB">
        <w:rPr>
          <w:rFonts w:ascii="標楷體" w:eastAsia="標楷體" w:hAnsi="標楷體" w:hint="eastAsia"/>
        </w:rPr>
        <w:t>文化商店</w:t>
      </w:r>
      <w:r w:rsidR="00C56BAA" w:rsidRPr="003A23BB">
        <w:rPr>
          <w:rFonts w:ascii="標楷體" w:eastAsia="標楷體" w:hAnsi="標楷體" w:hint="eastAsia"/>
        </w:rPr>
        <w:t>寄賣者資料表</w:t>
      </w:r>
      <w:r w:rsidR="00212820" w:rsidRPr="003A23BB">
        <w:rPr>
          <w:rFonts w:ascii="標楷體" w:eastAsia="標楷體" w:hAnsi="標楷體" w:hint="eastAsia"/>
        </w:rPr>
        <w:t>(附件3)</w:t>
      </w:r>
    </w:p>
    <w:p w:rsidR="00C56BAA" w:rsidRPr="003A23BB" w:rsidRDefault="00785558" w:rsidP="00DD1A64">
      <w:pPr>
        <w:numPr>
          <w:ilvl w:val="0"/>
          <w:numId w:val="12"/>
        </w:numPr>
        <w:spacing w:line="400" w:lineRule="exact"/>
        <w:ind w:leftChars="200" w:left="960" w:hangingChars="200"/>
        <w:jc w:val="both"/>
        <w:rPr>
          <w:rFonts w:ascii="標楷體" w:eastAsia="標楷體" w:hAnsi="標楷體"/>
        </w:rPr>
      </w:pPr>
      <w:r w:rsidRPr="003A23BB">
        <w:rPr>
          <w:rFonts w:ascii="標楷體" w:eastAsia="標楷體" w:hAnsi="標楷體" w:hint="eastAsia"/>
        </w:rPr>
        <w:t>新北市政府文化局所屬坪林茶業博物館</w:t>
      </w:r>
      <w:r w:rsidR="00BD1762" w:rsidRPr="003A23BB">
        <w:rPr>
          <w:rFonts w:ascii="標楷體" w:eastAsia="標楷體" w:hAnsi="標楷體" w:hint="eastAsia"/>
        </w:rPr>
        <w:t>文化商店</w:t>
      </w:r>
      <w:r w:rsidR="00C56BAA" w:rsidRPr="003A23BB">
        <w:rPr>
          <w:rFonts w:ascii="標楷體" w:eastAsia="標楷體" w:hAnsi="標楷體" w:hint="eastAsia"/>
        </w:rPr>
        <w:t>寄賣合約書</w:t>
      </w:r>
      <w:r w:rsidR="00212820" w:rsidRPr="003A23BB">
        <w:rPr>
          <w:rFonts w:ascii="標楷體" w:eastAsia="標楷體" w:hAnsi="標楷體" w:hint="eastAsia"/>
        </w:rPr>
        <w:t>(附件4)</w:t>
      </w:r>
    </w:p>
    <w:p w:rsidR="003A23BB" w:rsidRPr="003A23BB" w:rsidRDefault="00785558" w:rsidP="003A23BB">
      <w:pPr>
        <w:numPr>
          <w:ilvl w:val="0"/>
          <w:numId w:val="12"/>
        </w:numPr>
        <w:spacing w:line="400" w:lineRule="exact"/>
        <w:ind w:leftChars="200" w:left="960" w:hangingChars="200"/>
        <w:jc w:val="both"/>
        <w:rPr>
          <w:rFonts w:ascii="標楷體" w:eastAsia="標楷體" w:hAnsi="標楷體"/>
        </w:rPr>
      </w:pPr>
      <w:r w:rsidRPr="003A23BB">
        <w:rPr>
          <w:rFonts w:ascii="標楷體" w:eastAsia="標楷體" w:hAnsi="標楷體" w:hint="eastAsia"/>
        </w:rPr>
        <w:t>新北市政府文化局所屬坪林茶業博物館</w:t>
      </w:r>
      <w:r w:rsidR="00BD1762" w:rsidRPr="003A23BB">
        <w:rPr>
          <w:rFonts w:ascii="標楷體" w:eastAsia="標楷體" w:hAnsi="標楷體" w:hint="eastAsia"/>
        </w:rPr>
        <w:t>文化商店</w:t>
      </w:r>
      <w:r w:rsidR="00C56BAA" w:rsidRPr="003A23BB">
        <w:rPr>
          <w:rFonts w:ascii="標楷體" w:eastAsia="標楷體" w:hAnsi="標楷體" w:hint="eastAsia"/>
        </w:rPr>
        <w:t>安全切結書</w:t>
      </w:r>
      <w:r w:rsidR="00212820" w:rsidRPr="003A23BB">
        <w:rPr>
          <w:rFonts w:ascii="標楷體" w:eastAsia="標楷體" w:hAnsi="標楷體" w:hint="eastAsia"/>
        </w:rPr>
        <w:t>(附件5)</w:t>
      </w:r>
    </w:p>
    <w:p w:rsidR="00BD1762" w:rsidRDefault="00785558" w:rsidP="003A23BB">
      <w:pPr>
        <w:spacing w:line="400" w:lineRule="exact"/>
        <w:jc w:val="center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3A23BB" w:rsidRPr="00140E17">
        <w:rPr>
          <w:rFonts w:ascii="標楷體" w:eastAsia="標楷體" w:hAnsi="標楷體" w:hint="eastAsia"/>
          <w:spacing w:val="28"/>
          <w:w w:val="88"/>
          <w:kern w:val="0"/>
          <w:fitText w:val="3021" w:id="-1662889216"/>
        </w:rPr>
        <w:t>中華民國</w:t>
      </w:r>
      <w:r w:rsidR="00140E17" w:rsidRPr="00140E17">
        <w:rPr>
          <w:rFonts w:ascii="標楷體" w:eastAsia="標楷體" w:hAnsi="標楷體" w:hint="eastAsia"/>
          <w:spacing w:val="28"/>
          <w:w w:val="88"/>
          <w:kern w:val="0"/>
          <w:fitText w:val="3021" w:id="-1662889216"/>
        </w:rPr>
        <w:t>111</w:t>
      </w:r>
      <w:r w:rsidR="003A23BB" w:rsidRPr="00140E17">
        <w:rPr>
          <w:rFonts w:ascii="標楷體" w:eastAsia="標楷體" w:hAnsi="標楷體" w:hint="eastAsia"/>
          <w:spacing w:val="28"/>
          <w:w w:val="88"/>
          <w:kern w:val="0"/>
          <w:fitText w:val="3021" w:id="-1662889216"/>
        </w:rPr>
        <w:t>年</w:t>
      </w:r>
      <w:r w:rsidR="00140E17" w:rsidRPr="00140E17">
        <w:rPr>
          <w:rFonts w:ascii="標楷體" w:eastAsia="標楷體" w:hAnsi="標楷體" w:hint="eastAsia"/>
          <w:spacing w:val="28"/>
          <w:w w:val="88"/>
          <w:kern w:val="0"/>
          <w:fitText w:val="3021" w:id="-1662889216"/>
        </w:rPr>
        <w:t>1</w:t>
      </w:r>
      <w:r w:rsidR="003A23BB" w:rsidRPr="00140E17">
        <w:rPr>
          <w:rFonts w:ascii="標楷體" w:eastAsia="標楷體" w:hAnsi="標楷體" w:hint="eastAsia"/>
          <w:spacing w:val="28"/>
          <w:w w:val="88"/>
          <w:kern w:val="0"/>
          <w:fitText w:val="3021" w:id="-1662889216"/>
        </w:rPr>
        <w:t>月</w:t>
      </w:r>
      <w:r w:rsidR="00140E17" w:rsidRPr="00140E17">
        <w:rPr>
          <w:rFonts w:ascii="標楷體" w:eastAsia="標楷體" w:hAnsi="標楷體" w:hint="eastAsia"/>
          <w:spacing w:val="28"/>
          <w:w w:val="88"/>
          <w:kern w:val="0"/>
          <w:fitText w:val="3021" w:id="-1662889216"/>
        </w:rPr>
        <w:t>25</w:t>
      </w:r>
      <w:r w:rsidR="003A23BB" w:rsidRPr="00140E17">
        <w:rPr>
          <w:rFonts w:ascii="標楷體" w:eastAsia="標楷體" w:hAnsi="標楷體" w:hint="eastAsia"/>
          <w:spacing w:val="4"/>
          <w:w w:val="88"/>
          <w:kern w:val="0"/>
          <w:fitText w:val="3021" w:id="-1662889216"/>
        </w:rPr>
        <w:t>日</w:t>
      </w:r>
    </w:p>
    <w:p w:rsidR="0042678C" w:rsidRPr="003A23BB" w:rsidRDefault="0042678C" w:rsidP="003A23BB">
      <w:pPr>
        <w:spacing w:line="400" w:lineRule="exact"/>
        <w:jc w:val="center"/>
        <w:rPr>
          <w:rFonts w:ascii="標楷體" w:eastAsia="標楷體" w:hAnsi="標楷體"/>
        </w:rPr>
      </w:pPr>
    </w:p>
    <w:p w:rsidR="00212820" w:rsidRPr="00DD1A64" w:rsidRDefault="00A54F32" w:rsidP="00F45058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DD1A64">
        <w:rPr>
          <w:rFonts w:ascii="標楷體" w:eastAsia="標楷體" w:hAnsi="標楷體" w:hint="eastAsia"/>
          <w:b/>
          <w:sz w:val="28"/>
          <w:szCs w:val="32"/>
        </w:rPr>
        <w:lastRenderedPageBreak/>
        <w:t xml:space="preserve">附件1 </w:t>
      </w:r>
      <w:r w:rsidR="00785558" w:rsidRPr="00DD1A64">
        <w:rPr>
          <w:rFonts w:ascii="標楷體" w:eastAsia="標楷體" w:hAnsi="標楷體" w:hint="eastAsia"/>
          <w:b/>
          <w:sz w:val="28"/>
          <w:szCs w:val="32"/>
        </w:rPr>
        <w:t>新北市政府文化局所屬坪林茶業博物館</w:t>
      </w:r>
      <w:r w:rsidRPr="00DD1A64">
        <w:rPr>
          <w:rFonts w:ascii="標楷體" w:eastAsia="標楷體" w:hAnsi="標楷體" w:hint="eastAsia"/>
          <w:b/>
          <w:sz w:val="28"/>
          <w:szCs w:val="32"/>
        </w:rPr>
        <w:t xml:space="preserve">文化商店　</w:t>
      </w:r>
    </w:p>
    <w:p w:rsidR="00A54F32" w:rsidRPr="00DD1A64" w:rsidRDefault="00A54F32" w:rsidP="00F45058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DD1A64">
        <w:rPr>
          <w:rFonts w:ascii="標楷體" w:eastAsia="標楷體" w:hAnsi="標楷體" w:hint="eastAsia"/>
          <w:b/>
          <w:sz w:val="28"/>
          <w:szCs w:val="32"/>
        </w:rPr>
        <w:t>寄賣</w:t>
      </w:r>
      <w:r w:rsidR="001F2589" w:rsidRPr="00DD1A64">
        <w:rPr>
          <w:rFonts w:ascii="標楷體" w:eastAsia="標楷體" w:hAnsi="標楷體" w:hint="eastAsia"/>
          <w:b/>
          <w:sz w:val="28"/>
          <w:szCs w:val="32"/>
        </w:rPr>
        <w:t>商品</w:t>
      </w:r>
      <w:r w:rsidRPr="00DD1A64">
        <w:rPr>
          <w:rFonts w:ascii="標楷體" w:eastAsia="標楷體" w:hAnsi="標楷體" w:hint="eastAsia"/>
          <w:b/>
          <w:sz w:val="28"/>
          <w:szCs w:val="32"/>
        </w:rPr>
        <w:t>清冊</w:t>
      </w:r>
    </w:p>
    <w:p w:rsidR="00A54F32" w:rsidRPr="009C4841" w:rsidRDefault="00A54F32" w:rsidP="00A54F32">
      <w:pPr>
        <w:rPr>
          <w:rFonts w:ascii="標楷體" w:eastAsia="標楷體" w:hAnsi="標楷體"/>
          <w:b/>
          <w:sz w:val="26"/>
          <w:szCs w:val="26"/>
        </w:rPr>
      </w:pPr>
      <w:r w:rsidRPr="009C4841">
        <w:rPr>
          <w:rFonts w:ascii="標楷體" w:eastAsia="標楷體" w:hAnsi="標楷體" w:hint="eastAsia"/>
          <w:b/>
          <w:sz w:val="26"/>
          <w:szCs w:val="26"/>
        </w:rPr>
        <w:t>委 賣 人：</w:t>
      </w:r>
      <w:r w:rsidR="0085383E" w:rsidRPr="009C4841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:rsidR="00A54F32" w:rsidRPr="009C4841" w:rsidRDefault="00A54F32" w:rsidP="00A54F32">
      <w:pPr>
        <w:rPr>
          <w:rFonts w:ascii="標楷體" w:eastAsia="標楷體" w:hAnsi="標楷體"/>
          <w:b/>
          <w:sz w:val="26"/>
          <w:szCs w:val="26"/>
        </w:rPr>
      </w:pPr>
      <w:r w:rsidRPr="009C4841">
        <w:rPr>
          <w:rFonts w:ascii="標楷體" w:eastAsia="標楷體" w:hAnsi="標楷體" w:hint="eastAsia"/>
          <w:b/>
          <w:sz w:val="26"/>
          <w:szCs w:val="26"/>
        </w:rPr>
        <w:t xml:space="preserve">商品類別：□出版品類    </w:t>
      </w:r>
      <w:r w:rsidR="0085383E" w:rsidRPr="009C4841">
        <w:rPr>
          <w:rFonts w:ascii="標楷體" w:eastAsia="標楷體" w:hAnsi="標楷體" w:hint="eastAsia"/>
          <w:b/>
          <w:sz w:val="26"/>
          <w:szCs w:val="26"/>
        </w:rPr>
        <w:t>□</w:t>
      </w:r>
      <w:r w:rsidRPr="009C4841">
        <w:rPr>
          <w:rFonts w:ascii="標楷體" w:eastAsia="標楷體" w:hAnsi="標楷體" w:hint="eastAsia"/>
          <w:b/>
          <w:sz w:val="26"/>
          <w:szCs w:val="26"/>
        </w:rPr>
        <w:t xml:space="preserve">商品類    </w:t>
      </w:r>
    </w:p>
    <w:tbl>
      <w:tblPr>
        <w:tblW w:w="5386" w:type="pct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1548"/>
        <w:gridCol w:w="2682"/>
        <w:gridCol w:w="2098"/>
        <w:gridCol w:w="1087"/>
        <w:gridCol w:w="1355"/>
      </w:tblGrid>
      <w:tr w:rsidR="000E5E9C" w:rsidRPr="009C4841" w:rsidTr="00212820">
        <w:trPr>
          <w:trHeight w:val="322"/>
        </w:trPr>
        <w:tc>
          <w:tcPr>
            <w:tcW w:w="507" w:type="pct"/>
            <w:vAlign w:val="center"/>
          </w:tcPr>
          <w:p w:rsidR="000E5E9C" w:rsidRPr="009C4841" w:rsidRDefault="000E5E9C" w:rsidP="00A854DE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9C4841">
              <w:rPr>
                <w:rFonts w:ascii="標楷體" w:eastAsia="標楷體" w:hAnsi="標楷體" w:hint="eastAsia"/>
                <w:b/>
                <w:sz w:val="27"/>
                <w:szCs w:val="27"/>
              </w:rPr>
              <w:t>編號</w:t>
            </w:r>
          </w:p>
        </w:tc>
        <w:tc>
          <w:tcPr>
            <w:tcW w:w="793" w:type="pct"/>
            <w:vAlign w:val="center"/>
          </w:tcPr>
          <w:p w:rsidR="000E5E9C" w:rsidRPr="009C4841" w:rsidRDefault="000E5E9C" w:rsidP="00A854D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C4841">
              <w:rPr>
                <w:rFonts w:ascii="標楷體" w:eastAsia="標楷體" w:hAnsi="標楷體" w:hint="eastAsia"/>
                <w:sz w:val="27"/>
                <w:szCs w:val="27"/>
              </w:rPr>
              <w:t>商品名稱</w:t>
            </w:r>
          </w:p>
        </w:tc>
        <w:tc>
          <w:tcPr>
            <w:tcW w:w="1374" w:type="pct"/>
            <w:vAlign w:val="center"/>
          </w:tcPr>
          <w:p w:rsidR="000E5E9C" w:rsidRPr="009C4841" w:rsidRDefault="000E5E9C" w:rsidP="00A854D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C4841">
              <w:rPr>
                <w:rFonts w:ascii="標楷體" w:eastAsia="標楷體" w:hAnsi="標楷體" w:hint="eastAsia"/>
                <w:sz w:val="27"/>
                <w:szCs w:val="27"/>
              </w:rPr>
              <w:t>照片電子檔</w:t>
            </w:r>
          </w:p>
        </w:tc>
        <w:tc>
          <w:tcPr>
            <w:tcW w:w="1075" w:type="pct"/>
            <w:vAlign w:val="center"/>
          </w:tcPr>
          <w:p w:rsidR="000E5E9C" w:rsidRPr="009C4841" w:rsidRDefault="000E5E9C" w:rsidP="000E5E9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C4841">
              <w:rPr>
                <w:rFonts w:ascii="標楷體" w:eastAsia="標楷體" w:hAnsi="標楷體" w:hint="eastAsia"/>
                <w:sz w:val="27"/>
                <w:szCs w:val="27"/>
              </w:rPr>
              <w:t>商品尺寸</w:t>
            </w:r>
          </w:p>
          <w:p w:rsidR="000E5E9C" w:rsidRPr="009C4841" w:rsidRDefault="000E5E9C" w:rsidP="000E5E9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C4841">
              <w:rPr>
                <w:rFonts w:ascii="標楷體" w:eastAsia="標楷體" w:hAnsi="標楷體" w:hint="eastAsia"/>
                <w:sz w:val="27"/>
                <w:szCs w:val="27"/>
              </w:rPr>
              <w:t>(長×寬×高)</w:t>
            </w:r>
          </w:p>
        </w:tc>
        <w:tc>
          <w:tcPr>
            <w:tcW w:w="557" w:type="pct"/>
            <w:vAlign w:val="center"/>
          </w:tcPr>
          <w:p w:rsidR="000E5E9C" w:rsidRPr="009C4841" w:rsidRDefault="000E5E9C" w:rsidP="00A854D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C4841">
              <w:rPr>
                <w:rFonts w:ascii="標楷體" w:eastAsia="標楷體" w:hAnsi="標楷體" w:hint="eastAsia"/>
                <w:sz w:val="27"/>
                <w:szCs w:val="27"/>
              </w:rPr>
              <w:t>售價</w:t>
            </w:r>
          </w:p>
        </w:tc>
        <w:tc>
          <w:tcPr>
            <w:tcW w:w="694" w:type="pct"/>
            <w:vAlign w:val="center"/>
          </w:tcPr>
          <w:p w:rsidR="000E5E9C" w:rsidRPr="009C4841" w:rsidRDefault="000E5E9C" w:rsidP="00A854D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C4841"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  <w:p w:rsidR="000E5E9C" w:rsidRPr="009C4841" w:rsidRDefault="000E5E9C" w:rsidP="00A854D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C4841">
              <w:rPr>
                <w:rFonts w:ascii="標楷體" w:eastAsia="標楷體" w:hAnsi="標楷體" w:hint="eastAsia"/>
                <w:sz w:val="27"/>
                <w:szCs w:val="27"/>
              </w:rPr>
              <w:t>(送貨</w:t>
            </w:r>
          </w:p>
          <w:p w:rsidR="000E5E9C" w:rsidRPr="009C4841" w:rsidRDefault="000E5E9C" w:rsidP="00A854D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C4841">
              <w:rPr>
                <w:rFonts w:ascii="標楷體" w:eastAsia="標楷體" w:hAnsi="標楷體" w:hint="eastAsia"/>
                <w:sz w:val="27"/>
                <w:szCs w:val="27"/>
              </w:rPr>
              <w:t>數量)</w:t>
            </w:r>
          </w:p>
        </w:tc>
      </w:tr>
      <w:tr w:rsidR="000E5E9C" w:rsidRPr="009C4841" w:rsidTr="00212820">
        <w:trPr>
          <w:trHeight w:val="1570"/>
        </w:trPr>
        <w:tc>
          <w:tcPr>
            <w:tcW w:w="507" w:type="pct"/>
          </w:tcPr>
          <w:p w:rsidR="000E5E9C" w:rsidRPr="009C4841" w:rsidRDefault="000E5E9C" w:rsidP="00DD6D08">
            <w:pPr>
              <w:jc w:val="center"/>
              <w:rPr>
                <w:b/>
              </w:rPr>
            </w:pPr>
          </w:p>
        </w:tc>
        <w:tc>
          <w:tcPr>
            <w:tcW w:w="793" w:type="pct"/>
          </w:tcPr>
          <w:p w:rsidR="000E5E9C" w:rsidRPr="009C4841" w:rsidRDefault="000E5E9C" w:rsidP="00A54F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74" w:type="pct"/>
          </w:tcPr>
          <w:p w:rsidR="000E5E9C" w:rsidRPr="009C4841" w:rsidRDefault="000E5E9C" w:rsidP="00A54F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75" w:type="pct"/>
          </w:tcPr>
          <w:p w:rsidR="000E5E9C" w:rsidRPr="009C4841" w:rsidRDefault="000E5E9C" w:rsidP="00A54F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57" w:type="pct"/>
          </w:tcPr>
          <w:p w:rsidR="000E5E9C" w:rsidRPr="009C4841" w:rsidRDefault="000E5E9C" w:rsidP="00A54F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94" w:type="pct"/>
          </w:tcPr>
          <w:p w:rsidR="000E5E9C" w:rsidRPr="009C4841" w:rsidRDefault="000E5E9C" w:rsidP="00A54F32">
            <w:pPr>
              <w:rPr>
                <w:rFonts w:ascii="微軟正黑體" w:eastAsia="微軟正黑體" w:hAnsi="微軟正黑體"/>
              </w:rPr>
            </w:pPr>
          </w:p>
        </w:tc>
      </w:tr>
      <w:tr w:rsidR="000E5E9C" w:rsidRPr="009C4841" w:rsidTr="00212820">
        <w:trPr>
          <w:trHeight w:val="1260"/>
        </w:trPr>
        <w:tc>
          <w:tcPr>
            <w:tcW w:w="507" w:type="pct"/>
          </w:tcPr>
          <w:p w:rsidR="000E5E9C" w:rsidRPr="009C4841" w:rsidRDefault="000E5E9C" w:rsidP="00DD6D08">
            <w:pPr>
              <w:jc w:val="center"/>
              <w:rPr>
                <w:b/>
              </w:rPr>
            </w:pPr>
          </w:p>
        </w:tc>
        <w:tc>
          <w:tcPr>
            <w:tcW w:w="793" w:type="pct"/>
          </w:tcPr>
          <w:p w:rsidR="000E5E9C" w:rsidRPr="009C4841" w:rsidRDefault="000E5E9C" w:rsidP="00B0231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74" w:type="pct"/>
          </w:tcPr>
          <w:p w:rsidR="000E5E9C" w:rsidRPr="009C4841" w:rsidRDefault="000E5E9C" w:rsidP="00787FCB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75" w:type="pct"/>
          </w:tcPr>
          <w:p w:rsidR="000E5E9C" w:rsidRPr="009C4841" w:rsidRDefault="000E5E9C" w:rsidP="00A54F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57" w:type="pct"/>
          </w:tcPr>
          <w:p w:rsidR="000E5E9C" w:rsidRPr="009C4841" w:rsidRDefault="000E5E9C" w:rsidP="00A54F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94" w:type="pct"/>
          </w:tcPr>
          <w:p w:rsidR="000E5E9C" w:rsidRPr="009C4841" w:rsidRDefault="000E5E9C" w:rsidP="00A54F32">
            <w:pPr>
              <w:rPr>
                <w:rFonts w:ascii="微軟正黑體" w:eastAsia="微軟正黑體" w:hAnsi="微軟正黑體"/>
              </w:rPr>
            </w:pPr>
          </w:p>
        </w:tc>
      </w:tr>
      <w:tr w:rsidR="000E5E9C" w:rsidRPr="009C4841" w:rsidTr="00212820">
        <w:trPr>
          <w:trHeight w:val="1260"/>
        </w:trPr>
        <w:tc>
          <w:tcPr>
            <w:tcW w:w="507" w:type="pct"/>
          </w:tcPr>
          <w:p w:rsidR="000E5E9C" w:rsidRPr="009C4841" w:rsidRDefault="000E5E9C" w:rsidP="00106412">
            <w:pPr>
              <w:jc w:val="center"/>
              <w:rPr>
                <w:b/>
              </w:rPr>
            </w:pPr>
          </w:p>
        </w:tc>
        <w:tc>
          <w:tcPr>
            <w:tcW w:w="793" w:type="pct"/>
          </w:tcPr>
          <w:p w:rsidR="000E5E9C" w:rsidRPr="009C4841" w:rsidRDefault="000E5E9C" w:rsidP="008A7DF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74" w:type="pct"/>
          </w:tcPr>
          <w:p w:rsidR="000E5E9C" w:rsidRPr="009C4841" w:rsidRDefault="000E5E9C" w:rsidP="00E864B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75" w:type="pct"/>
          </w:tcPr>
          <w:p w:rsidR="000E5E9C" w:rsidRPr="009C4841" w:rsidRDefault="000E5E9C" w:rsidP="00A54F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57" w:type="pct"/>
          </w:tcPr>
          <w:p w:rsidR="000E5E9C" w:rsidRPr="009C4841" w:rsidRDefault="000E5E9C" w:rsidP="00A54F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94" w:type="pct"/>
          </w:tcPr>
          <w:p w:rsidR="000E5E9C" w:rsidRPr="009C4841" w:rsidRDefault="000E5E9C" w:rsidP="00A54F32">
            <w:pPr>
              <w:rPr>
                <w:rFonts w:ascii="微軟正黑體" w:eastAsia="微軟正黑體" w:hAnsi="微軟正黑體"/>
              </w:rPr>
            </w:pPr>
          </w:p>
        </w:tc>
      </w:tr>
      <w:tr w:rsidR="000E5E9C" w:rsidRPr="009C4841" w:rsidTr="00212820">
        <w:trPr>
          <w:trHeight w:val="1260"/>
        </w:trPr>
        <w:tc>
          <w:tcPr>
            <w:tcW w:w="507" w:type="pct"/>
          </w:tcPr>
          <w:p w:rsidR="000E5E9C" w:rsidRPr="009C4841" w:rsidRDefault="000E5E9C" w:rsidP="00DD6D08">
            <w:pPr>
              <w:jc w:val="center"/>
              <w:rPr>
                <w:b/>
              </w:rPr>
            </w:pPr>
          </w:p>
        </w:tc>
        <w:tc>
          <w:tcPr>
            <w:tcW w:w="793" w:type="pct"/>
          </w:tcPr>
          <w:p w:rsidR="000E5E9C" w:rsidRPr="009C4841" w:rsidRDefault="000E5E9C" w:rsidP="00B0231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74" w:type="pct"/>
          </w:tcPr>
          <w:p w:rsidR="000E5E9C" w:rsidRPr="009C4841" w:rsidRDefault="000E5E9C" w:rsidP="00E864B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75" w:type="pct"/>
          </w:tcPr>
          <w:p w:rsidR="000E5E9C" w:rsidRPr="009C4841" w:rsidRDefault="000E5E9C" w:rsidP="00A54F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57" w:type="pct"/>
          </w:tcPr>
          <w:p w:rsidR="000E5E9C" w:rsidRPr="009C4841" w:rsidRDefault="000E5E9C" w:rsidP="00A54F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94" w:type="pct"/>
          </w:tcPr>
          <w:p w:rsidR="000E5E9C" w:rsidRPr="009C4841" w:rsidRDefault="000E5E9C" w:rsidP="00A54F32">
            <w:pPr>
              <w:rPr>
                <w:rFonts w:ascii="微軟正黑體" w:eastAsia="微軟正黑體" w:hAnsi="微軟正黑體"/>
              </w:rPr>
            </w:pPr>
          </w:p>
        </w:tc>
      </w:tr>
      <w:tr w:rsidR="000E5E9C" w:rsidRPr="009C4841" w:rsidTr="00212820">
        <w:trPr>
          <w:trHeight w:val="1260"/>
        </w:trPr>
        <w:tc>
          <w:tcPr>
            <w:tcW w:w="507" w:type="pct"/>
          </w:tcPr>
          <w:p w:rsidR="000E5E9C" w:rsidRPr="009C4841" w:rsidRDefault="000E5E9C" w:rsidP="00106412">
            <w:pPr>
              <w:jc w:val="center"/>
              <w:rPr>
                <w:b/>
              </w:rPr>
            </w:pPr>
          </w:p>
        </w:tc>
        <w:tc>
          <w:tcPr>
            <w:tcW w:w="793" w:type="pct"/>
          </w:tcPr>
          <w:p w:rsidR="000E5E9C" w:rsidRPr="009C4841" w:rsidRDefault="000E5E9C" w:rsidP="00286B0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74" w:type="pct"/>
          </w:tcPr>
          <w:p w:rsidR="000E5E9C" w:rsidRPr="009C4841" w:rsidRDefault="000E5E9C" w:rsidP="00A54F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75" w:type="pct"/>
          </w:tcPr>
          <w:p w:rsidR="000E5E9C" w:rsidRPr="009C4841" w:rsidRDefault="000E5E9C" w:rsidP="00A54F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57" w:type="pct"/>
          </w:tcPr>
          <w:p w:rsidR="000E5E9C" w:rsidRPr="009C4841" w:rsidRDefault="000E5E9C" w:rsidP="00A54F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94" w:type="pct"/>
          </w:tcPr>
          <w:p w:rsidR="000E5E9C" w:rsidRPr="009C4841" w:rsidRDefault="000E5E9C" w:rsidP="00A54F32">
            <w:pPr>
              <w:rPr>
                <w:rFonts w:ascii="微軟正黑體" w:eastAsia="微軟正黑體" w:hAnsi="微軟正黑體"/>
              </w:rPr>
            </w:pPr>
          </w:p>
        </w:tc>
      </w:tr>
      <w:tr w:rsidR="000E5E9C" w:rsidRPr="009C4841" w:rsidTr="00212820">
        <w:trPr>
          <w:trHeight w:val="1260"/>
        </w:trPr>
        <w:tc>
          <w:tcPr>
            <w:tcW w:w="507" w:type="pct"/>
          </w:tcPr>
          <w:p w:rsidR="000E5E9C" w:rsidRPr="009C4841" w:rsidRDefault="000E5E9C" w:rsidP="00DD6D08">
            <w:pPr>
              <w:jc w:val="center"/>
              <w:rPr>
                <w:b/>
              </w:rPr>
            </w:pPr>
          </w:p>
        </w:tc>
        <w:tc>
          <w:tcPr>
            <w:tcW w:w="793" w:type="pct"/>
          </w:tcPr>
          <w:p w:rsidR="000E5E9C" w:rsidRPr="009C4841" w:rsidRDefault="000E5E9C" w:rsidP="008A7DF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74" w:type="pct"/>
          </w:tcPr>
          <w:p w:rsidR="000E5E9C" w:rsidRPr="009C4841" w:rsidRDefault="000E5E9C" w:rsidP="00A54F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75" w:type="pct"/>
          </w:tcPr>
          <w:p w:rsidR="000E5E9C" w:rsidRPr="009C4841" w:rsidRDefault="000E5E9C" w:rsidP="00A54F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57" w:type="pct"/>
          </w:tcPr>
          <w:p w:rsidR="000E5E9C" w:rsidRPr="009C4841" w:rsidRDefault="000E5E9C" w:rsidP="00A54F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94" w:type="pct"/>
          </w:tcPr>
          <w:p w:rsidR="000E5E9C" w:rsidRPr="009C4841" w:rsidRDefault="000E5E9C" w:rsidP="00A54F32">
            <w:pPr>
              <w:rPr>
                <w:rFonts w:ascii="微軟正黑體" w:eastAsia="微軟正黑體" w:hAnsi="微軟正黑體"/>
              </w:rPr>
            </w:pPr>
          </w:p>
        </w:tc>
      </w:tr>
      <w:tr w:rsidR="00DD1A64" w:rsidRPr="009C4841" w:rsidTr="00212820">
        <w:trPr>
          <w:trHeight w:val="1260"/>
        </w:trPr>
        <w:tc>
          <w:tcPr>
            <w:tcW w:w="507" w:type="pct"/>
          </w:tcPr>
          <w:p w:rsidR="00DD1A64" w:rsidRPr="009C4841" w:rsidRDefault="00DD1A64" w:rsidP="00DD6D08">
            <w:pPr>
              <w:jc w:val="center"/>
              <w:rPr>
                <w:b/>
              </w:rPr>
            </w:pPr>
          </w:p>
        </w:tc>
        <w:tc>
          <w:tcPr>
            <w:tcW w:w="793" w:type="pct"/>
          </w:tcPr>
          <w:p w:rsidR="00DD1A64" w:rsidRPr="009C4841" w:rsidRDefault="00DD1A64" w:rsidP="008A7DF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74" w:type="pct"/>
          </w:tcPr>
          <w:p w:rsidR="00DD1A64" w:rsidRPr="009C4841" w:rsidRDefault="00DD1A64" w:rsidP="00A54F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75" w:type="pct"/>
          </w:tcPr>
          <w:p w:rsidR="00DD1A64" w:rsidRPr="009C4841" w:rsidRDefault="00DD1A64" w:rsidP="00A54F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57" w:type="pct"/>
          </w:tcPr>
          <w:p w:rsidR="00DD1A64" w:rsidRPr="009C4841" w:rsidRDefault="00DD1A64" w:rsidP="00A54F3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94" w:type="pct"/>
          </w:tcPr>
          <w:p w:rsidR="00DD1A64" w:rsidRPr="009C4841" w:rsidRDefault="00DD1A64" w:rsidP="00A54F32">
            <w:pPr>
              <w:rPr>
                <w:rFonts w:ascii="微軟正黑體" w:eastAsia="微軟正黑體" w:hAnsi="微軟正黑體"/>
              </w:rPr>
            </w:pPr>
          </w:p>
        </w:tc>
      </w:tr>
    </w:tbl>
    <w:p w:rsidR="00A54F32" w:rsidRPr="00E5574F" w:rsidRDefault="00A54F32" w:rsidP="00A54F32">
      <w:pPr>
        <w:numPr>
          <w:ilvl w:val="0"/>
          <w:numId w:val="1"/>
        </w:numPr>
        <w:ind w:rightChars="-514" w:right="-1234"/>
        <w:rPr>
          <w:rFonts w:ascii="標楷體" w:eastAsia="標楷體" w:hAnsi="標楷體"/>
          <w:b/>
        </w:rPr>
      </w:pPr>
      <w:r w:rsidRPr="00E5574F">
        <w:rPr>
          <w:rFonts w:ascii="標楷體" w:eastAsia="標楷體" w:hAnsi="標楷體" w:hint="eastAsia"/>
          <w:b/>
        </w:rPr>
        <w:t>爾後送貨可以此表做為送貨單；送貨時請於商品上標示「編號」及「價格」避免混淆</w:t>
      </w:r>
    </w:p>
    <w:p w:rsidR="00A854DE" w:rsidRPr="00E5574F" w:rsidRDefault="00A54F32" w:rsidP="00A54F32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E5574F">
        <w:rPr>
          <w:rFonts w:ascii="標楷體" w:eastAsia="標楷體" w:hAnsi="標楷體" w:hint="eastAsia"/>
          <w:b/>
        </w:rPr>
        <w:t>表格若不足請自行延伸或影印使用</w:t>
      </w:r>
    </w:p>
    <w:p w:rsidR="0034533C" w:rsidRPr="009C4841" w:rsidRDefault="00DD1A64" w:rsidP="00DD1A64">
      <w:pPr>
        <w:rPr>
          <w:rFonts w:ascii="標楷體" w:eastAsia="標楷體" w:hAnsi="標楷體"/>
          <w:b/>
          <w:sz w:val="32"/>
          <w:szCs w:val="32"/>
        </w:rPr>
      </w:pPr>
      <w:r w:rsidRPr="009C4841">
        <w:rPr>
          <w:rFonts w:ascii="標楷體" w:eastAsia="標楷體" w:hAnsi="標楷體"/>
          <w:b/>
          <w:sz w:val="32"/>
          <w:szCs w:val="32"/>
        </w:rPr>
        <w:t xml:space="preserve"> </w:t>
      </w:r>
    </w:p>
    <w:tbl>
      <w:tblPr>
        <w:tblpPr w:leftFromText="180" w:rightFromText="180" w:vertAnchor="page" w:horzAnchor="page" w:tblpX="1143" w:tblpY="2701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2"/>
        <w:gridCol w:w="4729"/>
      </w:tblGrid>
      <w:tr w:rsidR="0034533C" w:rsidRPr="009C4841" w:rsidTr="00E13541">
        <w:trPr>
          <w:trHeight w:val="1074"/>
        </w:trPr>
        <w:tc>
          <w:tcPr>
            <w:tcW w:w="5222" w:type="dxa"/>
          </w:tcPr>
          <w:p w:rsidR="00240514" w:rsidRPr="009C4841" w:rsidRDefault="0034533C" w:rsidP="0085383E">
            <w:pPr>
              <w:rPr>
                <w:rFonts w:ascii="標楷體" w:eastAsia="標楷體" w:hAnsi="標楷體"/>
              </w:rPr>
            </w:pPr>
            <w:r w:rsidRPr="009C4841">
              <w:rPr>
                <w:rFonts w:ascii="標楷體" w:eastAsia="標楷體" w:hAnsi="標楷體" w:hint="eastAsia"/>
              </w:rPr>
              <w:lastRenderedPageBreak/>
              <w:t>完整品牌名稱</w:t>
            </w:r>
          </w:p>
          <w:p w:rsidR="0034533C" w:rsidRPr="009C4841" w:rsidRDefault="0034533C" w:rsidP="0085383E">
            <w:pPr>
              <w:rPr>
                <w:rFonts w:ascii="標楷體" w:eastAsia="標楷體" w:hAnsi="標楷體"/>
              </w:rPr>
            </w:pPr>
            <w:r w:rsidRPr="009C4841">
              <w:rPr>
                <w:rFonts w:ascii="標楷體" w:eastAsia="標楷體" w:hAnsi="標楷體" w:hint="eastAsia"/>
              </w:rPr>
              <w:t>(若有中英文請將優先使用的排前面)：</w:t>
            </w:r>
            <w:r w:rsidR="0085383E" w:rsidRPr="009C484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729" w:type="dxa"/>
          </w:tcPr>
          <w:p w:rsidR="0034533C" w:rsidRPr="009C4841" w:rsidRDefault="0034533C" w:rsidP="00210004">
            <w:pPr>
              <w:rPr>
                <w:rFonts w:ascii="標楷體" w:eastAsia="標楷體" w:hAnsi="標楷體"/>
              </w:rPr>
            </w:pPr>
            <w:r w:rsidRPr="009C4841">
              <w:rPr>
                <w:rFonts w:ascii="標楷體" w:eastAsia="標楷體" w:hAnsi="標楷體" w:hint="eastAsia"/>
              </w:rPr>
              <w:t xml:space="preserve"> 創作官方網站或部落格：</w:t>
            </w:r>
          </w:p>
          <w:p w:rsidR="00A47FE9" w:rsidRPr="009C4841" w:rsidRDefault="00A47FE9" w:rsidP="00210004">
            <w:pPr>
              <w:rPr>
                <w:rFonts w:ascii="標楷體" w:eastAsia="標楷體" w:hAnsi="標楷體"/>
              </w:rPr>
            </w:pPr>
          </w:p>
        </w:tc>
      </w:tr>
      <w:tr w:rsidR="0034533C" w:rsidRPr="009C4841" w:rsidTr="00E13541">
        <w:trPr>
          <w:trHeight w:val="11227"/>
        </w:trPr>
        <w:tc>
          <w:tcPr>
            <w:tcW w:w="9951" w:type="dxa"/>
            <w:gridSpan w:val="2"/>
          </w:tcPr>
          <w:p w:rsidR="0034533C" w:rsidRPr="009C4841" w:rsidRDefault="0034533C" w:rsidP="00210004">
            <w:pPr>
              <w:rPr>
                <w:rFonts w:ascii="微軟正黑體" w:eastAsia="微軟正黑體" w:hAnsi="微軟正黑體"/>
                <w:sz w:val="28"/>
              </w:rPr>
            </w:pPr>
            <w:r w:rsidRPr="009C4841">
              <w:rPr>
                <w:rFonts w:ascii="標楷體" w:eastAsia="標楷體" w:hAnsi="標楷體" w:hint="eastAsia"/>
              </w:rPr>
              <w:t xml:space="preserve">品牌理念： </w:t>
            </w:r>
          </w:p>
          <w:p w:rsidR="000E5E9C" w:rsidRPr="009C4841" w:rsidRDefault="000E5E9C" w:rsidP="00A47FE9">
            <w:pPr>
              <w:rPr>
                <w:rFonts w:ascii="標楷體" w:eastAsia="標楷體" w:hAnsi="標楷體"/>
              </w:rPr>
            </w:pPr>
          </w:p>
          <w:p w:rsidR="000E5E9C" w:rsidRPr="009C4841" w:rsidRDefault="000E5E9C" w:rsidP="00A47FE9">
            <w:pPr>
              <w:rPr>
                <w:rFonts w:ascii="標楷體" w:eastAsia="標楷體" w:hAnsi="標楷體"/>
              </w:rPr>
            </w:pPr>
          </w:p>
          <w:p w:rsidR="00A47FE9" w:rsidRPr="009C4841" w:rsidRDefault="00A47FE9" w:rsidP="00A47FE9">
            <w:pPr>
              <w:rPr>
                <w:rFonts w:ascii="標楷體" w:eastAsia="標楷體" w:hAnsi="標楷體"/>
              </w:rPr>
            </w:pPr>
            <w:r w:rsidRPr="009C4841">
              <w:rPr>
                <w:rFonts w:ascii="標楷體" w:eastAsia="標楷體" w:hAnsi="標楷體" w:hint="eastAsia"/>
              </w:rPr>
              <w:t>作品特色：</w:t>
            </w:r>
          </w:p>
          <w:p w:rsidR="0085383E" w:rsidRPr="009C4841" w:rsidRDefault="0085383E" w:rsidP="000E5E9C">
            <w:pPr>
              <w:spacing w:line="520" w:lineRule="exact"/>
              <w:ind w:rightChars="104" w:right="250"/>
              <w:rPr>
                <w:rFonts w:ascii="微軟正黑體" w:eastAsia="微軟正黑體" w:hAnsi="微軟正黑體"/>
                <w:sz w:val="28"/>
              </w:rPr>
            </w:pPr>
          </w:p>
          <w:p w:rsidR="0034533C" w:rsidRPr="009C4841" w:rsidRDefault="00A47FE9" w:rsidP="00473E60">
            <w:pPr>
              <w:spacing w:line="320" w:lineRule="exact"/>
              <w:rPr>
                <w:rFonts w:ascii="標楷體" w:eastAsia="標楷體" w:hAnsi="標楷體"/>
              </w:rPr>
            </w:pPr>
            <w:r w:rsidRPr="009C4841">
              <w:rPr>
                <w:rFonts w:ascii="微軟正黑體" w:eastAsia="微軟正黑體" w:hAnsi="微軟正黑體"/>
              </w:rPr>
              <w:br w:type="page"/>
            </w:r>
          </w:p>
          <w:p w:rsidR="0085383E" w:rsidRPr="009C4841" w:rsidRDefault="0034533C" w:rsidP="00210004">
            <w:pPr>
              <w:rPr>
                <w:rFonts w:ascii="微軟正黑體" w:eastAsia="微軟正黑體" w:hAnsi="微軟正黑體"/>
              </w:rPr>
            </w:pPr>
            <w:r w:rsidRPr="009C4841">
              <w:rPr>
                <w:rFonts w:ascii="標楷體" w:eastAsia="標楷體" w:hAnsi="標楷體" w:hint="eastAsia"/>
              </w:rPr>
              <w:t>作者：</w:t>
            </w:r>
          </w:p>
          <w:p w:rsidR="0034533C" w:rsidRPr="009C4841" w:rsidRDefault="0085383E" w:rsidP="00210004">
            <w:pPr>
              <w:rPr>
                <w:rFonts w:ascii="標楷體" w:eastAsia="標楷體" w:hAnsi="標楷體"/>
              </w:rPr>
            </w:pPr>
            <w:r w:rsidRPr="009C4841">
              <w:rPr>
                <w:rFonts w:ascii="標楷體" w:eastAsia="標楷體" w:hAnsi="標楷體" w:hint="eastAsia"/>
              </w:rPr>
              <w:t xml:space="preserve"> </w:t>
            </w:r>
          </w:p>
          <w:p w:rsidR="000E5E9C" w:rsidRPr="009C4841" w:rsidRDefault="000E5E9C" w:rsidP="00210004">
            <w:pPr>
              <w:rPr>
                <w:rFonts w:ascii="標楷體" w:eastAsia="標楷體" w:hAnsi="標楷體"/>
              </w:rPr>
            </w:pPr>
          </w:p>
          <w:p w:rsidR="004A0880" w:rsidRPr="00DD1A64" w:rsidRDefault="0034533C" w:rsidP="00DD1A64">
            <w:pPr>
              <w:rPr>
                <w:rFonts w:ascii="標楷體" w:eastAsia="標楷體" w:hAnsi="標楷體"/>
              </w:rPr>
            </w:pPr>
            <w:r w:rsidRPr="009C4841">
              <w:rPr>
                <w:rFonts w:ascii="標楷體" w:eastAsia="標楷體" w:hAnsi="標楷體" w:hint="eastAsia"/>
              </w:rPr>
              <w:t>作者介紹：</w:t>
            </w:r>
          </w:p>
        </w:tc>
      </w:tr>
    </w:tbl>
    <w:p w:rsidR="00212820" w:rsidRPr="00DD1A64" w:rsidRDefault="00DD1A64" w:rsidP="00DD1A64">
      <w:pPr>
        <w:ind w:left="360"/>
        <w:jc w:val="center"/>
        <w:rPr>
          <w:rFonts w:ascii="標楷體" w:eastAsia="標楷體" w:hAnsi="標楷體"/>
          <w:b/>
          <w:sz w:val="28"/>
          <w:szCs w:val="26"/>
        </w:rPr>
      </w:pPr>
      <w:r w:rsidRPr="00DD1A64">
        <w:rPr>
          <w:rFonts w:ascii="標楷體" w:eastAsia="標楷體" w:hAnsi="標楷體" w:hint="eastAsia"/>
          <w:b/>
          <w:sz w:val="28"/>
          <w:szCs w:val="26"/>
        </w:rPr>
        <w:t>附件2新北市政府文化局所屬坪林茶業博物館文化商店寄賣者品牌介紹</w:t>
      </w:r>
    </w:p>
    <w:p w:rsidR="0034533C" w:rsidRPr="009C4841" w:rsidRDefault="0034533C" w:rsidP="001A7D9B">
      <w:pPr>
        <w:ind w:rightChars="-589" w:right="-1414"/>
        <w:rPr>
          <w:rFonts w:ascii="標楷體" w:eastAsia="標楷體" w:hAnsi="標楷體"/>
          <w:b/>
          <w:sz w:val="32"/>
          <w:szCs w:val="32"/>
        </w:rPr>
      </w:pPr>
      <w:r w:rsidRPr="009C4841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附件3 </w:t>
      </w:r>
      <w:r w:rsidR="00785558">
        <w:rPr>
          <w:rFonts w:ascii="標楷體" w:eastAsia="標楷體" w:hAnsi="標楷體" w:hint="eastAsia"/>
          <w:b/>
          <w:sz w:val="32"/>
          <w:szCs w:val="32"/>
        </w:rPr>
        <w:t>新北市政府文化局所屬坪林茶業博物館</w:t>
      </w:r>
      <w:r w:rsidRPr="009C4841">
        <w:rPr>
          <w:rFonts w:ascii="標楷體" w:eastAsia="標楷體" w:hAnsi="標楷體" w:hint="eastAsia"/>
          <w:b/>
          <w:sz w:val="32"/>
          <w:szCs w:val="32"/>
        </w:rPr>
        <w:t xml:space="preserve">文化商店 </w:t>
      </w:r>
      <w:r w:rsidR="00EB6230" w:rsidRPr="009C4841">
        <w:rPr>
          <w:rFonts w:ascii="標楷體" w:eastAsia="標楷體" w:hAnsi="標楷體" w:hint="eastAsia"/>
          <w:b/>
          <w:sz w:val="32"/>
          <w:szCs w:val="32"/>
        </w:rPr>
        <w:t>寄賣者</w:t>
      </w:r>
      <w:r w:rsidRPr="009C4841">
        <w:rPr>
          <w:rFonts w:ascii="標楷體" w:eastAsia="標楷體" w:hAnsi="標楷體" w:hint="eastAsia"/>
          <w:b/>
          <w:sz w:val="32"/>
          <w:szCs w:val="32"/>
        </w:rPr>
        <w:t>資料表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1818"/>
        <w:gridCol w:w="854"/>
        <w:gridCol w:w="629"/>
        <w:gridCol w:w="1275"/>
        <w:gridCol w:w="112"/>
        <w:gridCol w:w="2164"/>
      </w:tblGrid>
      <w:tr w:rsidR="0034533C" w:rsidRPr="009C4841" w:rsidTr="003A23BB">
        <w:tc>
          <w:tcPr>
            <w:tcW w:w="1222" w:type="pct"/>
            <w:tcBorders>
              <w:top w:val="nil"/>
              <w:left w:val="nil"/>
              <w:right w:val="nil"/>
            </w:tcBorders>
            <w:vAlign w:val="center"/>
          </w:tcPr>
          <w:p w:rsidR="0034533C" w:rsidRPr="009C4841" w:rsidRDefault="0034533C" w:rsidP="00210004">
            <w:pPr>
              <w:ind w:rightChars="-589" w:right="-1414"/>
              <w:jc w:val="both"/>
              <w:rPr>
                <w:b/>
              </w:rPr>
            </w:pPr>
            <w:r w:rsidRPr="009C48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基本資料</w:t>
            </w:r>
          </w:p>
        </w:tc>
        <w:tc>
          <w:tcPr>
            <w:tcW w:w="2584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533C" w:rsidRPr="009C4841" w:rsidRDefault="0034533C" w:rsidP="00210004">
            <w:pPr>
              <w:ind w:rightChars="-589" w:right="-1414"/>
              <w:jc w:val="both"/>
              <w:rPr>
                <w:b/>
              </w:rPr>
            </w:pPr>
          </w:p>
        </w:tc>
        <w:tc>
          <w:tcPr>
            <w:tcW w:w="1194" w:type="pct"/>
            <w:tcBorders>
              <w:top w:val="nil"/>
              <w:left w:val="nil"/>
              <w:right w:val="nil"/>
            </w:tcBorders>
            <w:vAlign w:val="center"/>
          </w:tcPr>
          <w:p w:rsidR="0034533C" w:rsidRPr="009C4841" w:rsidRDefault="0034533C" w:rsidP="0085383E">
            <w:pPr>
              <w:ind w:rightChars="-589" w:right="-1414"/>
              <w:jc w:val="both"/>
              <w:rPr>
                <w:b/>
              </w:rPr>
            </w:pPr>
            <w:r w:rsidRPr="009C4841">
              <w:rPr>
                <w:rFonts w:ascii="標楷體" w:eastAsia="標楷體" w:hAnsi="標楷體" w:cs="新細明體" w:hint="eastAsia"/>
                <w:kern w:val="0"/>
              </w:rPr>
              <w:t>填寫日期：</w:t>
            </w:r>
          </w:p>
        </w:tc>
      </w:tr>
      <w:tr w:rsidR="0034533C" w:rsidRPr="009C4841" w:rsidTr="003A23BB">
        <w:tc>
          <w:tcPr>
            <w:tcW w:w="1222" w:type="pct"/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/>
                <w:b/>
              </w:rPr>
            </w:pPr>
            <w:r w:rsidRPr="009C4841">
              <w:rPr>
                <w:rFonts w:ascii="標楷體" w:eastAsia="標楷體" w:hAnsi="標楷體" w:cs="新細明體" w:hint="eastAsia"/>
                <w:kern w:val="0"/>
              </w:rPr>
              <w:t>＊公司名稱：</w:t>
            </w:r>
          </w:p>
        </w:tc>
        <w:tc>
          <w:tcPr>
            <w:tcW w:w="1820" w:type="pct"/>
            <w:gridSpan w:val="3"/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/>
                <w:b/>
              </w:rPr>
            </w:pPr>
          </w:p>
        </w:tc>
        <w:tc>
          <w:tcPr>
            <w:tcW w:w="765" w:type="pct"/>
            <w:gridSpan w:val="2"/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/>
                <w:b/>
              </w:rPr>
            </w:pPr>
            <w:r w:rsidRPr="009C4841">
              <w:rPr>
                <w:rFonts w:ascii="標楷體" w:eastAsia="標楷體" w:hAnsi="標楷體" w:cs="新細明體" w:hint="eastAsia"/>
                <w:kern w:val="0"/>
              </w:rPr>
              <w:t>客戶編號：</w:t>
            </w:r>
          </w:p>
        </w:tc>
        <w:tc>
          <w:tcPr>
            <w:tcW w:w="1194" w:type="pct"/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/>
                <w:b/>
              </w:rPr>
            </w:pPr>
          </w:p>
        </w:tc>
      </w:tr>
      <w:tr w:rsidR="0034533C" w:rsidRPr="009C4841" w:rsidTr="003A23BB">
        <w:tc>
          <w:tcPr>
            <w:tcW w:w="1222" w:type="pct"/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/>
                <w:b/>
              </w:rPr>
            </w:pPr>
            <w:r w:rsidRPr="009C4841">
              <w:rPr>
                <w:rFonts w:ascii="標楷體" w:eastAsia="標楷體" w:hAnsi="標楷體" w:cs="新細明體" w:hint="eastAsia"/>
                <w:kern w:val="0"/>
              </w:rPr>
              <w:t>＊公司地址：</w:t>
            </w:r>
          </w:p>
        </w:tc>
        <w:tc>
          <w:tcPr>
            <w:tcW w:w="3778" w:type="pct"/>
            <w:gridSpan w:val="6"/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/>
                <w:b/>
              </w:rPr>
            </w:pPr>
          </w:p>
        </w:tc>
      </w:tr>
      <w:tr w:rsidR="0034533C" w:rsidRPr="009C4841" w:rsidTr="003A23BB">
        <w:tc>
          <w:tcPr>
            <w:tcW w:w="1222" w:type="pct"/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/>
                <w:b/>
              </w:rPr>
            </w:pPr>
            <w:r w:rsidRPr="009C4841">
              <w:rPr>
                <w:rFonts w:ascii="標楷體" w:eastAsia="標楷體" w:hAnsi="標楷體" w:cs="新細明體" w:hint="eastAsia"/>
                <w:kern w:val="0"/>
              </w:rPr>
              <w:t>＊負責人：</w:t>
            </w:r>
          </w:p>
        </w:tc>
        <w:tc>
          <w:tcPr>
            <w:tcW w:w="1002" w:type="pct"/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/>
                <w:b/>
              </w:rPr>
            </w:pPr>
          </w:p>
        </w:tc>
        <w:tc>
          <w:tcPr>
            <w:tcW w:w="818" w:type="pct"/>
            <w:gridSpan w:val="2"/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/>
                <w:b/>
              </w:rPr>
            </w:pPr>
            <w:r w:rsidRPr="009C4841">
              <w:rPr>
                <w:rFonts w:ascii="標楷體" w:eastAsia="標楷體" w:hAnsi="標楷體" w:cs="新細明體" w:hint="eastAsia"/>
                <w:kern w:val="0"/>
              </w:rPr>
              <w:t>統一編號：</w:t>
            </w:r>
          </w:p>
        </w:tc>
        <w:tc>
          <w:tcPr>
            <w:tcW w:w="1959" w:type="pct"/>
            <w:gridSpan w:val="3"/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/>
                <w:b/>
              </w:rPr>
            </w:pPr>
          </w:p>
        </w:tc>
      </w:tr>
      <w:tr w:rsidR="0034533C" w:rsidRPr="009C4841" w:rsidTr="003A23BB">
        <w:tc>
          <w:tcPr>
            <w:tcW w:w="1222" w:type="pct"/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/>
                <w:b/>
              </w:rPr>
            </w:pPr>
            <w:r w:rsidRPr="009C4841">
              <w:rPr>
                <w:rFonts w:ascii="標楷體" w:eastAsia="標楷體" w:hAnsi="標楷體" w:cs="新細明體" w:hint="eastAsia"/>
                <w:kern w:val="0"/>
              </w:rPr>
              <w:t>＊電話：</w:t>
            </w:r>
          </w:p>
        </w:tc>
        <w:tc>
          <w:tcPr>
            <w:tcW w:w="1002" w:type="pct"/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/>
                <w:b/>
              </w:rPr>
            </w:pPr>
          </w:p>
        </w:tc>
        <w:tc>
          <w:tcPr>
            <w:tcW w:w="818" w:type="pct"/>
            <w:gridSpan w:val="2"/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/>
                <w:b/>
              </w:rPr>
            </w:pPr>
            <w:r w:rsidRPr="009C4841">
              <w:rPr>
                <w:rFonts w:ascii="標楷體" w:eastAsia="標楷體" w:hAnsi="標楷體" w:cs="新細明體" w:hint="eastAsia"/>
                <w:kern w:val="0"/>
              </w:rPr>
              <w:t>＊傳真：</w:t>
            </w:r>
          </w:p>
        </w:tc>
        <w:tc>
          <w:tcPr>
            <w:tcW w:w="1959" w:type="pct"/>
            <w:gridSpan w:val="3"/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/>
                <w:b/>
              </w:rPr>
            </w:pPr>
          </w:p>
        </w:tc>
      </w:tr>
      <w:tr w:rsidR="0034533C" w:rsidRPr="009C4841" w:rsidTr="003A23BB">
        <w:tc>
          <w:tcPr>
            <w:tcW w:w="1222" w:type="pct"/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/>
                <w:b/>
              </w:rPr>
            </w:pPr>
            <w:r w:rsidRPr="009C4841">
              <w:rPr>
                <w:rFonts w:ascii="標楷體" w:eastAsia="標楷體" w:hAnsi="標楷體" w:cs="新細明體" w:hint="eastAsia"/>
                <w:kern w:val="0"/>
              </w:rPr>
              <w:t>＊單據地址：</w:t>
            </w:r>
          </w:p>
        </w:tc>
        <w:tc>
          <w:tcPr>
            <w:tcW w:w="3778" w:type="pct"/>
            <w:gridSpan w:val="6"/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/>
                <w:b/>
              </w:rPr>
            </w:pPr>
          </w:p>
        </w:tc>
      </w:tr>
      <w:tr w:rsidR="000E391A" w:rsidRPr="009C4841" w:rsidTr="003A23BB">
        <w:tc>
          <w:tcPr>
            <w:tcW w:w="1222" w:type="pct"/>
            <w:vMerge w:val="restart"/>
          </w:tcPr>
          <w:p w:rsidR="000E391A" w:rsidRPr="009C4841" w:rsidRDefault="000E391A" w:rsidP="00210004">
            <w:pPr>
              <w:ind w:rightChars="-589" w:right="-1414"/>
              <w:rPr>
                <w:rFonts w:ascii="標楷體" w:eastAsia="標楷體" w:hAnsi="標楷體" w:cs="新細明體"/>
                <w:kern w:val="0"/>
              </w:rPr>
            </w:pPr>
            <w:r w:rsidRPr="009C4841">
              <w:rPr>
                <w:rFonts w:ascii="標楷體" w:eastAsia="標楷體" w:hAnsi="標楷體" w:cs="新細明體" w:hint="eastAsia"/>
                <w:kern w:val="0"/>
              </w:rPr>
              <w:t>＊業務聯絡人：</w:t>
            </w:r>
          </w:p>
        </w:tc>
        <w:tc>
          <w:tcPr>
            <w:tcW w:w="1002" w:type="pct"/>
            <w:vMerge w:val="restart"/>
          </w:tcPr>
          <w:p w:rsidR="000E391A" w:rsidRPr="009C4841" w:rsidRDefault="000E391A" w:rsidP="00210004">
            <w:pPr>
              <w:ind w:rightChars="-589" w:right="-1414"/>
              <w:rPr>
                <w:rFonts w:ascii="標楷體" w:eastAsia="標楷體" w:hAnsi="標楷體"/>
                <w:b/>
              </w:rPr>
            </w:pPr>
          </w:p>
        </w:tc>
        <w:tc>
          <w:tcPr>
            <w:tcW w:w="818" w:type="pct"/>
            <w:gridSpan w:val="2"/>
          </w:tcPr>
          <w:p w:rsidR="000E391A" w:rsidRPr="009C4841" w:rsidRDefault="000E391A" w:rsidP="00210004">
            <w:pPr>
              <w:ind w:rightChars="-589" w:right="-1414"/>
              <w:rPr>
                <w:rFonts w:ascii="標楷體" w:eastAsia="標楷體" w:hAnsi="標楷體" w:cs="新細明體"/>
                <w:kern w:val="0"/>
              </w:rPr>
            </w:pPr>
            <w:r w:rsidRPr="009C4841">
              <w:rPr>
                <w:rFonts w:ascii="標楷體" w:eastAsia="標楷體" w:hAnsi="標楷體" w:cs="新細明體" w:hint="eastAsia"/>
                <w:kern w:val="0"/>
              </w:rPr>
              <w:t>＊手機：</w:t>
            </w:r>
          </w:p>
        </w:tc>
        <w:tc>
          <w:tcPr>
            <w:tcW w:w="1959" w:type="pct"/>
            <w:gridSpan w:val="3"/>
          </w:tcPr>
          <w:p w:rsidR="000E391A" w:rsidRPr="009C4841" w:rsidRDefault="000E391A" w:rsidP="00210004">
            <w:pPr>
              <w:ind w:rightChars="-589" w:right="-1414"/>
              <w:rPr>
                <w:rFonts w:ascii="標楷體" w:eastAsia="標楷體" w:hAnsi="標楷體"/>
                <w:b/>
              </w:rPr>
            </w:pPr>
          </w:p>
        </w:tc>
      </w:tr>
      <w:tr w:rsidR="000E391A" w:rsidRPr="009C4841" w:rsidTr="003A23BB">
        <w:tc>
          <w:tcPr>
            <w:tcW w:w="1222" w:type="pct"/>
            <w:vMerge/>
          </w:tcPr>
          <w:p w:rsidR="000E391A" w:rsidRPr="009C4841" w:rsidRDefault="000E391A" w:rsidP="00210004">
            <w:pPr>
              <w:ind w:rightChars="-589" w:right="-1414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2" w:type="pct"/>
            <w:vMerge/>
          </w:tcPr>
          <w:p w:rsidR="000E391A" w:rsidRPr="009C4841" w:rsidRDefault="000E391A" w:rsidP="00210004">
            <w:pPr>
              <w:ind w:rightChars="-589" w:right="-1414"/>
              <w:rPr>
                <w:rFonts w:ascii="標楷體" w:eastAsia="標楷體" w:hAnsi="標楷體"/>
                <w:b/>
              </w:rPr>
            </w:pPr>
          </w:p>
        </w:tc>
        <w:tc>
          <w:tcPr>
            <w:tcW w:w="818" w:type="pct"/>
            <w:gridSpan w:val="2"/>
          </w:tcPr>
          <w:p w:rsidR="000E391A" w:rsidRPr="009C4841" w:rsidRDefault="000E391A" w:rsidP="00210004">
            <w:pPr>
              <w:ind w:rightChars="-589" w:right="-1414"/>
              <w:rPr>
                <w:rFonts w:ascii="標楷體" w:eastAsia="標楷體" w:hAnsi="標楷體" w:cs="新細明體"/>
                <w:kern w:val="0"/>
              </w:rPr>
            </w:pPr>
            <w:r w:rsidRPr="009C4841">
              <w:rPr>
                <w:rFonts w:ascii="標楷體" w:eastAsia="標楷體" w:hAnsi="標楷體" w:cs="新細明體" w:hint="eastAsia"/>
                <w:kern w:val="0"/>
              </w:rPr>
              <w:t>分機：</w:t>
            </w:r>
          </w:p>
        </w:tc>
        <w:tc>
          <w:tcPr>
            <w:tcW w:w="1959" w:type="pct"/>
            <w:gridSpan w:val="3"/>
          </w:tcPr>
          <w:p w:rsidR="000E391A" w:rsidRPr="009C4841" w:rsidRDefault="000E391A" w:rsidP="00210004">
            <w:pPr>
              <w:ind w:rightChars="-589" w:right="-1414"/>
              <w:rPr>
                <w:rFonts w:ascii="標楷體" w:eastAsia="標楷體" w:hAnsi="標楷體"/>
                <w:b/>
              </w:rPr>
            </w:pPr>
          </w:p>
        </w:tc>
      </w:tr>
      <w:tr w:rsidR="000E391A" w:rsidRPr="009C4841" w:rsidTr="003A23BB">
        <w:tc>
          <w:tcPr>
            <w:tcW w:w="1222" w:type="pct"/>
            <w:vMerge/>
          </w:tcPr>
          <w:p w:rsidR="000E391A" w:rsidRPr="009C4841" w:rsidRDefault="000E391A" w:rsidP="00210004">
            <w:pPr>
              <w:ind w:rightChars="-589" w:right="-1414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2" w:type="pct"/>
            <w:vMerge/>
          </w:tcPr>
          <w:p w:rsidR="000E391A" w:rsidRPr="009C4841" w:rsidRDefault="000E391A" w:rsidP="00210004">
            <w:pPr>
              <w:ind w:rightChars="-589" w:right="-1414"/>
              <w:rPr>
                <w:rFonts w:ascii="標楷體" w:eastAsia="標楷體" w:hAnsi="標楷體"/>
                <w:b/>
              </w:rPr>
            </w:pPr>
          </w:p>
        </w:tc>
        <w:tc>
          <w:tcPr>
            <w:tcW w:w="818" w:type="pct"/>
            <w:gridSpan w:val="2"/>
          </w:tcPr>
          <w:p w:rsidR="000E391A" w:rsidRPr="009C4841" w:rsidRDefault="000E391A" w:rsidP="00210004">
            <w:pPr>
              <w:ind w:rightChars="-589" w:right="-1414"/>
              <w:rPr>
                <w:rFonts w:ascii="標楷體" w:eastAsia="標楷體" w:hAnsi="標楷體" w:cs="新細明體"/>
                <w:kern w:val="0"/>
              </w:rPr>
            </w:pPr>
            <w:r w:rsidRPr="009C4841">
              <w:rPr>
                <w:rFonts w:ascii="標楷體" w:eastAsia="標楷體" w:hAnsi="標楷體" w:cs="新細明體" w:hint="eastAsia"/>
                <w:kern w:val="0"/>
              </w:rPr>
              <w:t>電子信箱：</w:t>
            </w:r>
          </w:p>
        </w:tc>
        <w:tc>
          <w:tcPr>
            <w:tcW w:w="1959" w:type="pct"/>
            <w:gridSpan w:val="3"/>
          </w:tcPr>
          <w:p w:rsidR="000E391A" w:rsidRPr="009C4841" w:rsidRDefault="000E391A" w:rsidP="00210004">
            <w:pPr>
              <w:ind w:rightChars="-589" w:right="-1414"/>
              <w:rPr>
                <w:rFonts w:ascii="標楷體" w:eastAsia="標楷體" w:hAnsi="標楷體"/>
                <w:b/>
              </w:rPr>
            </w:pPr>
          </w:p>
        </w:tc>
      </w:tr>
      <w:tr w:rsidR="000E391A" w:rsidRPr="009C4841" w:rsidTr="003A23BB">
        <w:tc>
          <w:tcPr>
            <w:tcW w:w="1222" w:type="pct"/>
            <w:tcBorders>
              <w:bottom w:val="single" w:sz="4" w:space="0" w:color="auto"/>
            </w:tcBorders>
          </w:tcPr>
          <w:p w:rsidR="000E391A" w:rsidRPr="009C4841" w:rsidRDefault="000E391A" w:rsidP="00210004">
            <w:pPr>
              <w:ind w:rightChars="-589" w:right="-1414"/>
              <w:rPr>
                <w:rFonts w:ascii="標楷體" w:eastAsia="標楷體" w:hAnsi="標楷體" w:cs="新細明體"/>
                <w:kern w:val="0"/>
              </w:rPr>
            </w:pPr>
            <w:r w:rsidRPr="009C4841">
              <w:rPr>
                <w:rFonts w:ascii="標楷體" w:eastAsia="標楷體" w:hAnsi="標楷體" w:cs="新細明體" w:hint="eastAsia"/>
                <w:kern w:val="0"/>
              </w:rPr>
              <w:t>營業項目：</w:t>
            </w:r>
          </w:p>
        </w:tc>
        <w:tc>
          <w:tcPr>
            <w:tcW w:w="3778" w:type="pct"/>
            <w:gridSpan w:val="6"/>
            <w:tcBorders>
              <w:bottom w:val="single" w:sz="4" w:space="0" w:color="auto"/>
            </w:tcBorders>
          </w:tcPr>
          <w:p w:rsidR="000E391A" w:rsidRPr="009C4841" w:rsidRDefault="000E391A" w:rsidP="00210004">
            <w:pPr>
              <w:ind w:rightChars="-589" w:right="-1414"/>
              <w:rPr>
                <w:rFonts w:ascii="標楷體" w:eastAsia="標楷體" w:hAnsi="標楷體"/>
                <w:b/>
              </w:rPr>
            </w:pPr>
          </w:p>
        </w:tc>
      </w:tr>
      <w:tr w:rsidR="0034533C" w:rsidRPr="009C4841" w:rsidTr="003A23BB">
        <w:tc>
          <w:tcPr>
            <w:tcW w:w="1222" w:type="pct"/>
            <w:tcBorders>
              <w:left w:val="nil"/>
              <w:bottom w:val="nil"/>
              <w:right w:val="nil"/>
            </w:tcBorders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02" w:type="pct"/>
            <w:tcBorders>
              <w:left w:val="nil"/>
              <w:bottom w:val="nil"/>
              <w:right w:val="nil"/>
            </w:tcBorders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/>
                <w:b/>
              </w:rPr>
            </w:pPr>
          </w:p>
        </w:tc>
        <w:tc>
          <w:tcPr>
            <w:tcW w:w="818" w:type="pct"/>
            <w:gridSpan w:val="2"/>
            <w:tcBorders>
              <w:left w:val="nil"/>
              <w:bottom w:val="nil"/>
              <w:right w:val="nil"/>
            </w:tcBorders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59" w:type="pct"/>
            <w:gridSpan w:val="3"/>
            <w:tcBorders>
              <w:left w:val="nil"/>
              <w:bottom w:val="nil"/>
              <w:right w:val="nil"/>
            </w:tcBorders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/>
                <w:b/>
              </w:rPr>
            </w:pPr>
          </w:p>
        </w:tc>
      </w:tr>
      <w:tr w:rsidR="0034533C" w:rsidRPr="009C4841" w:rsidTr="00210004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 w:cs="新細明體"/>
                <w:kern w:val="0"/>
              </w:rPr>
            </w:pPr>
            <w:r w:rsidRPr="009C48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主要往來銀行資料（建議使用郵局帳號）</w:t>
            </w:r>
          </w:p>
        </w:tc>
      </w:tr>
      <w:tr w:rsidR="0034533C" w:rsidRPr="009C4841" w:rsidTr="003A23BB">
        <w:trPr>
          <w:trHeight w:val="413"/>
        </w:trPr>
        <w:tc>
          <w:tcPr>
            <w:tcW w:w="1222" w:type="pct"/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 w:cs="新細明體"/>
                <w:kern w:val="0"/>
              </w:rPr>
            </w:pPr>
            <w:r w:rsidRPr="009C4841">
              <w:rPr>
                <w:rFonts w:ascii="標楷體" w:eastAsia="標楷體" w:hAnsi="標楷體" w:cs="新細明體" w:hint="eastAsia"/>
                <w:kern w:val="0"/>
              </w:rPr>
              <w:t>＊銀行名稱：</w:t>
            </w:r>
          </w:p>
        </w:tc>
        <w:tc>
          <w:tcPr>
            <w:tcW w:w="1473" w:type="pct"/>
            <w:gridSpan w:val="2"/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50" w:type="pct"/>
            <w:gridSpan w:val="2"/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 w:cs="新細明體"/>
                <w:kern w:val="0"/>
              </w:rPr>
            </w:pPr>
            <w:r w:rsidRPr="009C4841">
              <w:rPr>
                <w:rFonts w:ascii="標楷體" w:eastAsia="標楷體" w:hAnsi="標楷體" w:cs="新細明體" w:hint="eastAsia"/>
                <w:kern w:val="0"/>
              </w:rPr>
              <w:t>＊分行：</w:t>
            </w:r>
          </w:p>
        </w:tc>
        <w:tc>
          <w:tcPr>
            <w:tcW w:w="1256" w:type="pct"/>
            <w:gridSpan w:val="2"/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4533C" w:rsidRPr="009C4841" w:rsidTr="003A23BB">
        <w:tc>
          <w:tcPr>
            <w:tcW w:w="1222" w:type="pct"/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 w:cs="新細明體"/>
                <w:kern w:val="0"/>
              </w:rPr>
            </w:pPr>
            <w:r w:rsidRPr="009C4841">
              <w:rPr>
                <w:rFonts w:ascii="標楷體" w:eastAsia="標楷體" w:hAnsi="標楷體" w:cs="新細明體" w:hint="eastAsia"/>
                <w:kern w:val="0"/>
              </w:rPr>
              <w:t>＊銀行帳號：</w:t>
            </w:r>
          </w:p>
        </w:tc>
        <w:tc>
          <w:tcPr>
            <w:tcW w:w="1473" w:type="pct"/>
            <w:gridSpan w:val="2"/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50" w:type="pct"/>
            <w:gridSpan w:val="2"/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 w:cs="新細明體"/>
                <w:kern w:val="0"/>
              </w:rPr>
            </w:pPr>
            <w:r w:rsidRPr="009C4841">
              <w:rPr>
                <w:rFonts w:ascii="標楷體" w:eastAsia="標楷體" w:hAnsi="標楷體" w:cs="新細明體" w:hint="eastAsia"/>
                <w:kern w:val="0"/>
              </w:rPr>
              <w:t>＊銀行總代號：</w:t>
            </w:r>
          </w:p>
        </w:tc>
        <w:tc>
          <w:tcPr>
            <w:tcW w:w="1256" w:type="pct"/>
            <w:gridSpan w:val="2"/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E391A" w:rsidRPr="009C4841" w:rsidTr="003A23BB">
        <w:tc>
          <w:tcPr>
            <w:tcW w:w="1222" w:type="pct"/>
            <w:tcBorders>
              <w:bottom w:val="single" w:sz="4" w:space="0" w:color="auto"/>
            </w:tcBorders>
          </w:tcPr>
          <w:p w:rsidR="000E391A" w:rsidRPr="009C4841" w:rsidRDefault="000E391A" w:rsidP="00210004">
            <w:pPr>
              <w:ind w:rightChars="-589" w:right="-1414"/>
              <w:rPr>
                <w:rFonts w:ascii="標楷體" w:eastAsia="標楷體" w:hAnsi="標楷體" w:cs="新細明體"/>
                <w:kern w:val="0"/>
              </w:rPr>
            </w:pPr>
            <w:r w:rsidRPr="009C4841">
              <w:rPr>
                <w:rFonts w:ascii="標楷體" w:eastAsia="標楷體" w:hAnsi="標楷體" w:cs="新細明體" w:hint="eastAsia"/>
                <w:kern w:val="0"/>
              </w:rPr>
              <w:t>＊戶名：</w:t>
            </w:r>
          </w:p>
        </w:tc>
        <w:tc>
          <w:tcPr>
            <w:tcW w:w="1473" w:type="pct"/>
            <w:gridSpan w:val="2"/>
            <w:tcBorders>
              <w:bottom w:val="single" w:sz="4" w:space="0" w:color="auto"/>
            </w:tcBorders>
          </w:tcPr>
          <w:p w:rsidR="000E391A" w:rsidRPr="009C4841" w:rsidRDefault="000E391A" w:rsidP="00210004">
            <w:pPr>
              <w:ind w:rightChars="-589" w:right="-1414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05" w:type="pct"/>
            <w:gridSpan w:val="4"/>
            <w:tcBorders>
              <w:bottom w:val="single" w:sz="4" w:space="0" w:color="auto"/>
            </w:tcBorders>
          </w:tcPr>
          <w:p w:rsidR="000E391A" w:rsidRPr="009C4841" w:rsidRDefault="000E391A" w:rsidP="00210004">
            <w:pPr>
              <w:ind w:rightChars="-589" w:right="-1414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4533C" w:rsidRPr="009C4841" w:rsidTr="00210004">
        <w:tc>
          <w:tcPr>
            <w:tcW w:w="5000" w:type="pct"/>
            <w:gridSpan w:val="7"/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 w:cs="新細明體"/>
                <w:kern w:val="0"/>
              </w:rPr>
            </w:pPr>
            <w:r w:rsidRPr="009C484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◎請附上銀行存摺影本（戶名需與發票或收據名稱相符）</w:t>
            </w:r>
          </w:p>
        </w:tc>
      </w:tr>
      <w:tr w:rsidR="0034533C" w:rsidRPr="009C4841" w:rsidTr="00210004">
        <w:trPr>
          <w:trHeight w:val="4618"/>
        </w:trPr>
        <w:tc>
          <w:tcPr>
            <w:tcW w:w="5000" w:type="pct"/>
            <w:gridSpan w:val="7"/>
          </w:tcPr>
          <w:p w:rsidR="0034533C" w:rsidRPr="009C4841" w:rsidRDefault="0034533C" w:rsidP="00210004">
            <w:pPr>
              <w:ind w:rightChars="-589" w:right="-1414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212820" w:rsidRDefault="00212820" w:rsidP="00DD1A64">
      <w:pPr>
        <w:spacing w:line="440" w:lineRule="exact"/>
        <w:rPr>
          <w:rFonts w:ascii="標楷體" w:eastAsia="標楷體" w:hAnsi="標楷體"/>
          <w:b/>
          <w:sz w:val="40"/>
          <w:szCs w:val="40"/>
        </w:rPr>
      </w:pPr>
    </w:p>
    <w:p w:rsidR="003A23BB" w:rsidRDefault="003A23BB" w:rsidP="00DD1A64">
      <w:pPr>
        <w:spacing w:line="440" w:lineRule="exact"/>
        <w:rPr>
          <w:rFonts w:ascii="標楷體" w:eastAsia="標楷體" w:hAnsi="標楷體"/>
          <w:b/>
          <w:sz w:val="40"/>
          <w:szCs w:val="40"/>
        </w:rPr>
      </w:pPr>
    </w:p>
    <w:p w:rsidR="00A976B7" w:rsidRDefault="00A976B7" w:rsidP="00DD1A64">
      <w:pPr>
        <w:spacing w:line="440" w:lineRule="exact"/>
        <w:rPr>
          <w:rFonts w:ascii="標楷體" w:eastAsia="標楷體" w:hAnsi="標楷體"/>
          <w:b/>
          <w:sz w:val="40"/>
          <w:szCs w:val="40"/>
        </w:rPr>
      </w:pPr>
    </w:p>
    <w:p w:rsidR="00A976B7" w:rsidRPr="003A23BB" w:rsidRDefault="00A976B7" w:rsidP="00DD1A64">
      <w:pPr>
        <w:spacing w:line="440" w:lineRule="exact"/>
        <w:rPr>
          <w:rFonts w:ascii="標楷體" w:eastAsia="標楷體" w:hAnsi="標楷體"/>
          <w:b/>
          <w:sz w:val="40"/>
          <w:szCs w:val="40"/>
        </w:rPr>
      </w:pPr>
    </w:p>
    <w:p w:rsidR="0097372F" w:rsidRPr="009C4841" w:rsidRDefault="00785558" w:rsidP="0097372F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新北市政府文化局所屬坪林茶業博物館</w:t>
      </w:r>
      <w:r w:rsidR="0097372F" w:rsidRPr="009C4841">
        <w:rPr>
          <w:rFonts w:ascii="標楷體" w:eastAsia="標楷體" w:hAnsi="標楷體" w:hint="eastAsia"/>
          <w:b/>
          <w:sz w:val="40"/>
          <w:szCs w:val="40"/>
        </w:rPr>
        <w:t>文化商店</w:t>
      </w:r>
    </w:p>
    <w:p w:rsidR="0097372F" w:rsidRPr="009C4841" w:rsidRDefault="0097372F" w:rsidP="0097372F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97372F" w:rsidRPr="00212820" w:rsidRDefault="0097372F" w:rsidP="0097372F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97372F" w:rsidRPr="009C4841" w:rsidRDefault="0097372F" w:rsidP="0097372F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C4841">
        <w:rPr>
          <w:rFonts w:ascii="標楷體" w:eastAsia="標楷體" w:hAnsi="標楷體" w:hint="eastAsia"/>
          <w:b/>
          <w:sz w:val="40"/>
          <w:szCs w:val="40"/>
        </w:rPr>
        <w:t>寄賣合約書</w:t>
      </w:r>
    </w:p>
    <w:p w:rsidR="0097372F" w:rsidRPr="009C4841" w:rsidRDefault="0097372F" w:rsidP="0097372F">
      <w:pPr>
        <w:spacing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7372F" w:rsidRPr="009C4841" w:rsidRDefault="0097372F" w:rsidP="0097372F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7372F" w:rsidRPr="009C4841" w:rsidRDefault="0097372F" w:rsidP="0097372F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7372F" w:rsidRPr="009C4841" w:rsidRDefault="0097372F" w:rsidP="0097372F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7372F" w:rsidRPr="009C4841" w:rsidRDefault="0097372F" w:rsidP="0097372F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7372F" w:rsidRPr="009C4841" w:rsidRDefault="0097372F" w:rsidP="0097372F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7372F" w:rsidRPr="009C4841" w:rsidRDefault="0097372F" w:rsidP="0097372F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7372F" w:rsidRPr="009C4841" w:rsidRDefault="0097372F" w:rsidP="0097372F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7372F" w:rsidRPr="009C4841" w:rsidRDefault="0097372F" w:rsidP="0097372F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7372F" w:rsidRPr="009C4841" w:rsidRDefault="0097372F" w:rsidP="0097372F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7372F" w:rsidRPr="009C4841" w:rsidRDefault="0097372F" w:rsidP="0097372F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7372F" w:rsidRPr="009C4841" w:rsidRDefault="0097372F" w:rsidP="0097372F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7372F" w:rsidRPr="009C4841" w:rsidRDefault="0097372F" w:rsidP="0097372F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7372F" w:rsidRPr="009C4841" w:rsidRDefault="0097372F" w:rsidP="0097372F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7372F" w:rsidRPr="009C4841" w:rsidRDefault="0097372F" w:rsidP="0097372F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7372F" w:rsidRPr="009C4841" w:rsidRDefault="0097372F" w:rsidP="0097372F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7372F" w:rsidRPr="009C4841" w:rsidRDefault="0097372F" w:rsidP="0097372F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7372F" w:rsidRPr="009C4841" w:rsidRDefault="0097372F" w:rsidP="0097372F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7372F" w:rsidRPr="009C4841" w:rsidRDefault="0097372F" w:rsidP="0097372F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7372F" w:rsidRPr="009C4841" w:rsidRDefault="0097372F" w:rsidP="0097372F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7372F" w:rsidRPr="009C4841" w:rsidRDefault="0097372F" w:rsidP="0097372F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7372F" w:rsidRPr="009C4841" w:rsidRDefault="0097372F" w:rsidP="0097372F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7372F" w:rsidRPr="009C4841" w:rsidRDefault="0097372F" w:rsidP="0097372F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7372F" w:rsidRDefault="0097372F" w:rsidP="0097372F">
      <w:pPr>
        <w:spacing w:line="440" w:lineRule="exact"/>
        <w:jc w:val="both"/>
        <w:rPr>
          <w:rFonts w:ascii="標楷體" w:eastAsia="標楷體" w:hAnsi="標楷體"/>
          <w:b/>
          <w:sz w:val="36"/>
          <w:szCs w:val="36"/>
        </w:rPr>
      </w:pPr>
      <w:r w:rsidRPr="009C4841">
        <w:rPr>
          <w:rFonts w:ascii="標楷體" w:eastAsia="標楷體" w:hAnsi="標楷體" w:hint="eastAsia"/>
          <w:b/>
          <w:sz w:val="36"/>
          <w:szCs w:val="36"/>
        </w:rPr>
        <w:t>甲方：新北市政府文化局</w:t>
      </w:r>
    </w:p>
    <w:p w:rsidR="00212820" w:rsidRDefault="00212820" w:rsidP="0097372F">
      <w:pPr>
        <w:spacing w:line="44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212820" w:rsidRPr="00212820" w:rsidRDefault="00212820" w:rsidP="0097372F">
      <w:pPr>
        <w:spacing w:line="44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212820" w:rsidRDefault="00212820" w:rsidP="0097372F">
      <w:pPr>
        <w:spacing w:line="44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212820" w:rsidRDefault="00212820" w:rsidP="0097372F">
      <w:pPr>
        <w:spacing w:line="44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212820" w:rsidRDefault="00212820" w:rsidP="0097372F">
      <w:pPr>
        <w:spacing w:line="44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212820" w:rsidRDefault="00212820" w:rsidP="0097372F">
      <w:pPr>
        <w:spacing w:line="44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212820" w:rsidRPr="009C4841" w:rsidRDefault="00212820" w:rsidP="0097372F">
      <w:pPr>
        <w:spacing w:line="44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97372F" w:rsidRPr="009C4841" w:rsidRDefault="0097372F" w:rsidP="0097372F">
      <w:pPr>
        <w:spacing w:line="440" w:lineRule="exact"/>
        <w:jc w:val="both"/>
        <w:rPr>
          <w:rFonts w:ascii="標楷體" w:eastAsia="標楷體" w:hAnsi="標楷體"/>
          <w:b/>
          <w:sz w:val="36"/>
          <w:szCs w:val="36"/>
        </w:rPr>
      </w:pPr>
      <w:r w:rsidRPr="009C4841">
        <w:rPr>
          <w:rFonts w:ascii="標楷體" w:eastAsia="標楷體" w:hAnsi="標楷體" w:hint="eastAsia"/>
          <w:b/>
          <w:sz w:val="36"/>
          <w:szCs w:val="36"/>
        </w:rPr>
        <w:t>乙方：</w:t>
      </w:r>
    </w:p>
    <w:p w:rsidR="00212820" w:rsidRDefault="0097372F" w:rsidP="00DD1A64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C4841">
        <w:rPr>
          <w:rFonts w:ascii="標楷體" w:eastAsia="標楷體" w:hAnsi="標楷體"/>
          <w:b/>
          <w:sz w:val="36"/>
          <w:szCs w:val="36"/>
        </w:rPr>
        <w:br w:type="page"/>
      </w:r>
    </w:p>
    <w:p w:rsidR="0097372F" w:rsidRDefault="00785558" w:rsidP="00212820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新北市政府文化局所屬坪林茶業博物館</w:t>
      </w:r>
      <w:r w:rsidR="0097372F" w:rsidRPr="009C4841">
        <w:rPr>
          <w:rFonts w:ascii="標楷體" w:eastAsia="標楷體" w:hAnsi="標楷體" w:hint="eastAsia"/>
          <w:b/>
          <w:sz w:val="32"/>
          <w:szCs w:val="32"/>
        </w:rPr>
        <w:t>文化商店寄賣商品合約書</w:t>
      </w:r>
      <w:r w:rsidR="0097372F" w:rsidRPr="009C4841">
        <w:rPr>
          <w:rFonts w:ascii="標楷體" w:eastAsia="標楷體" w:hAnsi="標楷體"/>
          <w:sz w:val="32"/>
          <w:szCs w:val="32"/>
        </w:rPr>
        <w:br/>
      </w:r>
    </w:p>
    <w:p w:rsidR="009309D5" w:rsidRPr="009C4841" w:rsidRDefault="009309D5" w:rsidP="00212820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7372F" w:rsidRPr="009C4841" w:rsidRDefault="0097372F" w:rsidP="0097372F">
      <w:pPr>
        <w:spacing w:line="440" w:lineRule="exact"/>
        <w:rPr>
          <w:rFonts w:ascii="標楷體" w:eastAsia="標楷體" w:hAnsi="標楷體"/>
          <w:kern w:val="0"/>
          <w:sz w:val="26"/>
          <w:szCs w:val="26"/>
        </w:rPr>
      </w:pPr>
      <w:r w:rsidRPr="009C4841">
        <w:rPr>
          <w:rFonts w:ascii="標楷體" w:eastAsia="標楷體" w:hAnsi="標楷體" w:hint="eastAsia"/>
          <w:kern w:val="0"/>
          <w:sz w:val="26"/>
          <w:szCs w:val="26"/>
        </w:rPr>
        <w:t>新北市政府文化局（以下簡稱甲方）及</w:t>
      </w:r>
      <w:r w:rsidRPr="009C4841">
        <w:rPr>
          <w:rFonts w:ascii="標楷體" w:eastAsia="標楷體" w:hAnsi="標楷體" w:hint="eastAsia"/>
          <w:kern w:val="0"/>
          <w:sz w:val="26"/>
          <w:szCs w:val="26"/>
          <w:u w:val="single"/>
        </w:rPr>
        <w:t xml:space="preserve">                </w:t>
      </w:r>
      <w:r w:rsidRPr="009C4841">
        <w:rPr>
          <w:rFonts w:ascii="標楷體" w:eastAsia="標楷體" w:hAnsi="標楷體" w:hint="eastAsia"/>
          <w:kern w:val="0"/>
          <w:sz w:val="26"/>
          <w:szCs w:val="26"/>
        </w:rPr>
        <w:t>（以下簡稱乙方）同意訂立本合約書，並共同遵守，其條款如下：</w:t>
      </w:r>
    </w:p>
    <w:p w:rsidR="0097372F" w:rsidRPr="009C4841" w:rsidRDefault="0097372F" w:rsidP="0097372F">
      <w:pPr>
        <w:spacing w:line="440" w:lineRule="exact"/>
        <w:ind w:firstLineChars="200" w:firstLine="520"/>
        <w:rPr>
          <w:rFonts w:ascii="標楷體" w:eastAsia="標楷體" w:hAnsi="標楷體"/>
          <w:kern w:val="0"/>
          <w:sz w:val="26"/>
          <w:szCs w:val="26"/>
        </w:rPr>
      </w:pP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6"/>
          <w:szCs w:val="26"/>
        </w:rPr>
      </w:pPr>
      <w:r w:rsidRPr="009C4841">
        <w:rPr>
          <w:rFonts w:ascii="標楷體" w:eastAsia="標楷體" w:hAnsi="標楷體" w:hint="eastAsia"/>
          <w:kern w:val="0"/>
          <w:sz w:val="26"/>
          <w:szCs w:val="26"/>
        </w:rPr>
        <w:t>一、寄賣商品項目：</w:t>
      </w: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440" w:lineRule="exact"/>
        <w:ind w:leftChars="225" w:left="540"/>
        <w:rPr>
          <w:rFonts w:ascii="標楷體" w:eastAsia="標楷體" w:hAnsi="標楷體"/>
          <w:kern w:val="0"/>
          <w:sz w:val="26"/>
          <w:szCs w:val="26"/>
        </w:rPr>
      </w:pPr>
      <w:r w:rsidRPr="009C4841">
        <w:rPr>
          <w:rFonts w:ascii="標楷體" w:eastAsia="標楷體" w:hAnsi="標楷體" w:hint="eastAsia"/>
          <w:kern w:val="0"/>
          <w:sz w:val="26"/>
          <w:szCs w:val="26"/>
        </w:rPr>
        <w:t>(一)依甲方審核同意之「寄賣清冊」為準（詳附件1 ）。</w:t>
      </w:r>
    </w:p>
    <w:p w:rsidR="0097372F" w:rsidRDefault="0097372F" w:rsidP="0097372F">
      <w:pPr>
        <w:autoSpaceDE w:val="0"/>
        <w:autoSpaceDN w:val="0"/>
        <w:adjustRightInd w:val="0"/>
        <w:snapToGrid w:val="0"/>
        <w:spacing w:line="440" w:lineRule="exact"/>
        <w:ind w:leftChars="225" w:left="540"/>
        <w:rPr>
          <w:rFonts w:ascii="標楷體" w:eastAsia="標楷體" w:hAnsi="標楷體"/>
          <w:kern w:val="0"/>
          <w:sz w:val="26"/>
          <w:szCs w:val="26"/>
        </w:rPr>
      </w:pPr>
      <w:r w:rsidRPr="009C4841">
        <w:rPr>
          <w:rFonts w:ascii="標楷體" w:eastAsia="標楷體" w:hAnsi="標楷體" w:hint="eastAsia"/>
          <w:kern w:val="0"/>
          <w:sz w:val="26"/>
          <w:szCs w:val="26"/>
        </w:rPr>
        <w:t>(二)</w:t>
      </w:r>
      <w:r w:rsidR="0080634E" w:rsidRPr="00787245">
        <w:rPr>
          <w:rFonts w:ascii="標楷體" w:eastAsia="標楷體" w:hAnsi="標楷體" w:hint="eastAsia"/>
          <w:kern w:val="0"/>
          <w:sz w:val="26"/>
          <w:szCs w:val="26"/>
        </w:rPr>
        <w:t>乙方可調整商品品項，調整內容需經甲方審核同意。</w:t>
      </w:r>
    </w:p>
    <w:p w:rsidR="008E3845" w:rsidRPr="009C4841" w:rsidRDefault="008E3845" w:rsidP="008E3845">
      <w:pPr>
        <w:autoSpaceDE w:val="0"/>
        <w:autoSpaceDN w:val="0"/>
        <w:adjustRightInd w:val="0"/>
        <w:snapToGrid w:val="0"/>
        <w:spacing w:line="440" w:lineRule="exact"/>
        <w:ind w:leftChars="225" w:left="1133" w:hangingChars="228" w:hanging="593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(三)</w:t>
      </w:r>
      <w:r w:rsidRPr="00787245">
        <w:rPr>
          <w:rFonts w:ascii="標楷體" w:eastAsia="標楷體" w:hAnsi="標楷體" w:hint="eastAsia"/>
          <w:kern w:val="0"/>
          <w:sz w:val="26"/>
          <w:szCs w:val="26"/>
        </w:rPr>
        <w:t>寄賣期間，甲方得視商品實際銷售情形(如銷售量、供貨穩定度等)通知乙方停止販售，並由乙方提供其他商品，經甲方審核同意後更換。</w:t>
      </w: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6"/>
          <w:szCs w:val="26"/>
        </w:rPr>
      </w:pP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6"/>
          <w:szCs w:val="26"/>
        </w:rPr>
      </w:pPr>
      <w:r w:rsidRPr="009C4841">
        <w:rPr>
          <w:rFonts w:ascii="標楷體" w:eastAsia="標楷體" w:hAnsi="標楷體" w:hint="eastAsia"/>
          <w:kern w:val="0"/>
          <w:sz w:val="26"/>
          <w:szCs w:val="26"/>
        </w:rPr>
        <w:t>二、寄賣期間：</w:t>
      </w:r>
      <w:r w:rsidRPr="009C4841">
        <w:rPr>
          <w:rFonts w:ascii="標楷體" w:eastAsia="標楷體" w:hAnsi="標楷體" w:hint="eastAsia"/>
          <w:b/>
          <w:kern w:val="0"/>
          <w:sz w:val="26"/>
          <w:szCs w:val="26"/>
        </w:rPr>
        <w:t>自</w:t>
      </w:r>
      <w:r w:rsidR="0080634E">
        <w:rPr>
          <w:rFonts w:ascii="標楷體" w:eastAsia="標楷體" w:hAnsi="標楷體" w:hint="eastAsia"/>
          <w:b/>
          <w:kern w:val="0"/>
          <w:sz w:val="26"/>
          <w:szCs w:val="26"/>
          <w:u w:val="single"/>
        </w:rPr>
        <w:t xml:space="preserve"> 111</w:t>
      </w:r>
      <w:r w:rsidRPr="009C4841">
        <w:rPr>
          <w:rFonts w:ascii="標楷體" w:eastAsia="標楷體" w:hAnsi="標楷體" w:hint="eastAsia"/>
          <w:b/>
          <w:kern w:val="0"/>
          <w:sz w:val="26"/>
          <w:szCs w:val="26"/>
          <w:u w:val="single"/>
        </w:rPr>
        <w:t xml:space="preserve"> </w:t>
      </w:r>
      <w:r w:rsidRPr="009C4841">
        <w:rPr>
          <w:rFonts w:ascii="標楷體" w:eastAsia="標楷體" w:hAnsi="標楷體" w:hint="eastAsia"/>
          <w:b/>
          <w:sz w:val="26"/>
          <w:szCs w:val="26"/>
        </w:rPr>
        <w:t>年</w:t>
      </w:r>
      <w:r w:rsidRPr="009C484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8E3845">
        <w:rPr>
          <w:rFonts w:ascii="標楷體" w:eastAsia="標楷體" w:hAnsi="標楷體" w:hint="eastAsia"/>
          <w:b/>
          <w:sz w:val="26"/>
          <w:szCs w:val="26"/>
          <w:u w:val="single"/>
        </w:rPr>
        <w:t>4</w:t>
      </w:r>
      <w:r w:rsidRPr="009C484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9C4841">
        <w:rPr>
          <w:rFonts w:ascii="標楷體" w:eastAsia="標楷體" w:hAnsi="標楷體" w:hint="eastAsia"/>
          <w:b/>
          <w:sz w:val="26"/>
          <w:szCs w:val="26"/>
        </w:rPr>
        <w:t>月</w:t>
      </w:r>
      <w:r w:rsidR="008E384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1</w:t>
      </w:r>
      <w:r w:rsidRPr="009C484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9C4841">
        <w:rPr>
          <w:rFonts w:ascii="標楷體" w:eastAsia="標楷體" w:hAnsi="標楷體" w:hint="eastAsia"/>
          <w:b/>
          <w:sz w:val="26"/>
          <w:szCs w:val="26"/>
        </w:rPr>
        <w:t>日至</w:t>
      </w:r>
      <w:r w:rsidRPr="009C484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1</w:t>
      </w:r>
      <w:r w:rsidR="0080634E">
        <w:rPr>
          <w:rFonts w:ascii="標楷體" w:eastAsia="標楷體" w:hAnsi="標楷體" w:hint="eastAsia"/>
          <w:b/>
          <w:sz w:val="26"/>
          <w:szCs w:val="26"/>
          <w:u w:val="single"/>
        </w:rPr>
        <w:t>12</w:t>
      </w:r>
      <w:r w:rsidR="008E384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9C4841">
        <w:rPr>
          <w:rFonts w:ascii="標楷體" w:eastAsia="標楷體" w:hAnsi="標楷體" w:hint="eastAsia"/>
          <w:b/>
          <w:sz w:val="26"/>
          <w:szCs w:val="26"/>
        </w:rPr>
        <w:t>年</w:t>
      </w:r>
      <w:r w:rsidRPr="009C484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0450B0" w:rsidRPr="009C4841">
        <w:rPr>
          <w:rFonts w:ascii="標楷體" w:eastAsia="標楷體" w:hAnsi="標楷體" w:hint="eastAsia"/>
          <w:b/>
          <w:sz w:val="26"/>
          <w:szCs w:val="26"/>
          <w:u w:val="single"/>
        </w:rPr>
        <w:t>3</w:t>
      </w:r>
      <w:r w:rsidRPr="009C484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9C4841">
        <w:rPr>
          <w:rFonts w:ascii="標楷體" w:eastAsia="標楷體" w:hAnsi="標楷體" w:hint="eastAsia"/>
          <w:b/>
          <w:sz w:val="26"/>
          <w:szCs w:val="26"/>
        </w:rPr>
        <w:t>月</w:t>
      </w:r>
      <w:r w:rsidRPr="009C4841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31 </w:t>
      </w:r>
      <w:r w:rsidRPr="009C4841">
        <w:rPr>
          <w:rFonts w:ascii="標楷體" w:eastAsia="標楷體" w:hAnsi="標楷體" w:hint="eastAsia"/>
          <w:b/>
          <w:sz w:val="26"/>
          <w:szCs w:val="26"/>
        </w:rPr>
        <w:t>日止</w:t>
      </w:r>
      <w:r w:rsidRPr="009C4841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6"/>
          <w:szCs w:val="26"/>
        </w:rPr>
      </w:pPr>
    </w:p>
    <w:p w:rsidR="0097372F" w:rsidRPr="009C4841" w:rsidRDefault="0097372F" w:rsidP="0097372F">
      <w:pPr>
        <w:spacing w:line="440" w:lineRule="exact"/>
        <w:ind w:left="559" w:hangingChars="215" w:hanging="559"/>
        <w:jc w:val="both"/>
        <w:rPr>
          <w:rFonts w:ascii="標楷體" w:eastAsia="標楷體" w:hAnsi="標楷體"/>
          <w:bCs/>
          <w:sz w:val="26"/>
          <w:szCs w:val="26"/>
        </w:rPr>
      </w:pPr>
      <w:r w:rsidRPr="009C4841">
        <w:rPr>
          <w:rFonts w:ascii="標楷體" w:eastAsia="標楷體" w:hAnsi="標楷體" w:hint="eastAsia"/>
          <w:bCs/>
          <w:sz w:val="26"/>
          <w:szCs w:val="26"/>
        </w:rPr>
        <w:t>三、寄賣拆帳方式：商品每份售價之30％歸甲方，70％歸乙方(拆帳金額</w:t>
      </w:r>
      <w:r w:rsidR="002F100B">
        <w:rPr>
          <w:rFonts w:ascii="標楷體" w:eastAsia="標楷體" w:hAnsi="標楷體" w:hint="eastAsia"/>
          <w:bCs/>
          <w:sz w:val="26"/>
          <w:szCs w:val="26"/>
        </w:rPr>
        <w:t>如</w:t>
      </w:r>
      <w:r w:rsidRPr="009C4841">
        <w:rPr>
          <w:rFonts w:ascii="標楷體" w:eastAsia="標楷體" w:hAnsi="標楷體" w:hint="eastAsia"/>
          <w:bCs/>
          <w:sz w:val="26"/>
          <w:szCs w:val="26"/>
        </w:rPr>
        <w:t>遇小數點後以四捨五入法計)。</w:t>
      </w: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6"/>
          <w:szCs w:val="26"/>
        </w:rPr>
      </w:pPr>
    </w:p>
    <w:p w:rsidR="0097372F" w:rsidRPr="009C4841" w:rsidRDefault="0097372F" w:rsidP="0097372F">
      <w:pPr>
        <w:spacing w:line="440" w:lineRule="exact"/>
        <w:ind w:leftChars="5" w:left="542" w:hangingChars="204" w:hanging="530"/>
        <w:jc w:val="both"/>
        <w:rPr>
          <w:rFonts w:ascii="標楷體" w:eastAsia="標楷體" w:hAnsi="標楷體"/>
          <w:bCs/>
          <w:sz w:val="26"/>
          <w:szCs w:val="26"/>
        </w:rPr>
      </w:pPr>
      <w:r w:rsidRPr="009C4841">
        <w:rPr>
          <w:rFonts w:ascii="標楷體" w:eastAsia="標楷體" w:hAnsi="標楷體" w:hint="eastAsia"/>
          <w:bCs/>
          <w:sz w:val="26"/>
          <w:szCs w:val="26"/>
        </w:rPr>
        <w:t>四、甲方於商品銷售期間，保有櫃位調整權利，乙方得協助商品之適當陳列。</w:t>
      </w:r>
    </w:p>
    <w:p w:rsidR="0097372F" w:rsidRPr="009C4841" w:rsidRDefault="0097372F" w:rsidP="0097372F">
      <w:pPr>
        <w:spacing w:line="440" w:lineRule="exact"/>
        <w:ind w:leftChars="200" w:left="480"/>
        <w:jc w:val="both"/>
        <w:rPr>
          <w:rFonts w:ascii="標楷體" w:eastAsia="標楷體" w:hAnsi="標楷體"/>
          <w:bCs/>
          <w:sz w:val="26"/>
          <w:szCs w:val="26"/>
        </w:rPr>
      </w:pPr>
    </w:p>
    <w:p w:rsidR="0097372F" w:rsidRPr="002F100B" w:rsidRDefault="0097372F" w:rsidP="0097372F">
      <w:pPr>
        <w:spacing w:line="440" w:lineRule="exact"/>
        <w:ind w:leftChars="5" w:left="571" w:hangingChars="215" w:hanging="559"/>
        <w:jc w:val="both"/>
        <w:rPr>
          <w:rFonts w:ascii="標楷體" w:eastAsia="標楷體" w:hAnsi="標楷體"/>
          <w:bCs/>
          <w:color w:val="00B050"/>
          <w:sz w:val="26"/>
          <w:szCs w:val="26"/>
        </w:rPr>
      </w:pPr>
      <w:r w:rsidRPr="009C4841">
        <w:rPr>
          <w:rFonts w:ascii="標楷體" w:eastAsia="標楷體" w:hAnsi="標楷體" w:hint="eastAsia"/>
          <w:bCs/>
          <w:sz w:val="26"/>
          <w:szCs w:val="26"/>
        </w:rPr>
        <w:t>五、銷售價格：商品之銷售價格以乙方之統一銷售為基準，甲方不得任意調降或調漲銷售價格。如需調整價格，需經由甲乙雙方協調後始可調整。乙方須提供甲方會員及特約優惠對象優惠價格，以及特殊節日之促銷價格(商品優惠折扣為定價之9折)</w:t>
      </w:r>
      <w:r w:rsidR="002F100B" w:rsidRPr="00A25B88">
        <w:rPr>
          <w:rFonts w:ascii="標楷體" w:eastAsia="標楷體" w:hAnsi="標楷體" w:hint="eastAsia"/>
          <w:bCs/>
          <w:sz w:val="26"/>
          <w:szCs w:val="26"/>
        </w:rPr>
        <w:t>或經雙方討論後，乙方提供促銷用贈品</w:t>
      </w:r>
      <w:r w:rsidRPr="00A25B88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97372F" w:rsidRPr="009C4841" w:rsidRDefault="0097372F" w:rsidP="0097372F">
      <w:pPr>
        <w:spacing w:line="440" w:lineRule="exact"/>
        <w:ind w:left="390" w:hangingChars="150" w:hanging="390"/>
        <w:jc w:val="both"/>
        <w:rPr>
          <w:rFonts w:ascii="標楷體" w:eastAsia="標楷體" w:hAnsi="標楷體"/>
          <w:bCs/>
          <w:sz w:val="26"/>
          <w:szCs w:val="26"/>
        </w:rPr>
      </w:pPr>
    </w:p>
    <w:p w:rsidR="009309D5" w:rsidRDefault="0097372F" w:rsidP="0097372F">
      <w:pPr>
        <w:spacing w:line="440" w:lineRule="exact"/>
        <w:ind w:left="559" w:hangingChars="215" w:hanging="559"/>
        <w:jc w:val="both"/>
        <w:rPr>
          <w:rFonts w:ascii="標楷體" w:eastAsia="標楷體" w:hAnsi="標楷體"/>
          <w:bCs/>
          <w:sz w:val="26"/>
          <w:szCs w:val="26"/>
        </w:rPr>
      </w:pPr>
      <w:r w:rsidRPr="009C4841">
        <w:rPr>
          <w:rFonts w:ascii="標楷體" w:eastAsia="標楷體" w:hAnsi="標楷體" w:hint="eastAsia"/>
          <w:bCs/>
          <w:sz w:val="26"/>
          <w:szCs w:val="26"/>
        </w:rPr>
        <w:t>六、</w:t>
      </w:r>
      <w:r w:rsidR="002F100B">
        <w:rPr>
          <w:rFonts w:ascii="標楷體" w:eastAsia="標楷體" w:hAnsi="標楷體" w:hint="eastAsia"/>
          <w:bCs/>
          <w:sz w:val="26"/>
          <w:szCs w:val="26"/>
        </w:rPr>
        <w:t>續約：</w:t>
      </w:r>
    </w:p>
    <w:p w:rsidR="0097372F" w:rsidRPr="009C4841" w:rsidRDefault="002F100B" w:rsidP="009309D5">
      <w:pPr>
        <w:spacing w:line="440" w:lineRule="exact"/>
        <w:ind w:leftChars="200" w:left="480"/>
        <w:jc w:val="both"/>
        <w:rPr>
          <w:rFonts w:ascii="標楷體" w:eastAsia="標楷體" w:hAnsi="標楷體"/>
          <w:bCs/>
          <w:sz w:val="26"/>
          <w:szCs w:val="26"/>
        </w:rPr>
      </w:pPr>
      <w:r w:rsidRPr="00787245">
        <w:rPr>
          <w:rFonts w:ascii="標楷體" w:eastAsia="標楷體" w:hAnsi="標楷體" w:hint="eastAsia"/>
          <w:bCs/>
          <w:sz w:val="26"/>
          <w:szCs w:val="26"/>
        </w:rPr>
        <w:t>乙方銷售寄售商品良好者得續約一次，期間以一年為限。續約期間據整體</w:t>
      </w:r>
      <w:r w:rsidRPr="00787245">
        <w:rPr>
          <w:rFonts w:ascii="標楷體" w:eastAsia="標楷體" w:hAnsi="標楷體" w:hint="eastAsia"/>
          <w:kern w:val="0"/>
          <w:sz w:val="26"/>
          <w:szCs w:val="26"/>
        </w:rPr>
        <w:t>實際銷售情形(如整體銷售量、供貨穩定度等)不佳者</w:t>
      </w:r>
      <w:r w:rsidRPr="00787245">
        <w:rPr>
          <w:rFonts w:ascii="標楷體" w:eastAsia="標楷體" w:hAnsi="標楷體" w:hint="eastAsia"/>
          <w:bCs/>
          <w:sz w:val="26"/>
          <w:szCs w:val="26"/>
        </w:rPr>
        <w:t>，甲方</w:t>
      </w:r>
      <w:r>
        <w:rPr>
          <w:rFonts w:ascii="標楷體" w:eastAsia="標楷體" w:hAnsi="標楷體" w:hint="eastAsia"/>
          <w:bCs/>
          <w:sz w:val="26"/>
          <w:szCs w:val="26"/>
        </w:rPr>
        <w:t>得</w:t>
      </w:r>
      <w:r w:rsidRPr="009C4841">
        <w:rPr>
          <w:rFonts w:ascii="標楷體" w:eastAsia="標楷體" w:hAnsi="標楷體" w:hint="eastAsia"/>
          <w:bCs/>
          <w:sz w:val="26"/>
          <w:szCs w:val="26"/>
        </w:rPr>
        <w:t>要求乙方將商品撤回，提前</w:t>
      </w:r>
      <w:r w:rsidR="009309D5">
        <w:rPr>
          <w:rFonts w:ascii="標楷體" w:eastAsia="標楷體" w:hAnsi="標楷體" w:hint="eastAsia"/>
          <w:bCs/>
          <w:sz w:val="26"/>
          <w:szCs w:val="26"/>
        </w:rPr>
        <w:t>終止合約</w:t>
      </w:r>
      <w:r w:rsidRPr="009C4841">
        <w:rPr>
          <w:rFonts w:ascii="標楷體" w:eastAsia="標楷體" w:hAnsi="標楷體" w:hint="eastAsia"/>
          <w:bCs/>
          <w:sz w:val="26"/>
          <w:szCs w:val="26"/>
        </w:rPr>
        <w:t>，並於一個月前以書面正式通知</w:t>
      </w:r>
      <w:r w:rsidR="009309D5">
        <w:rPr>
          <w:rFonts w:ascii="標楷體" w:eastAsia="標楷體" w:hAnsi="標楷體" w:hint="eastAsia"/>
          <w:bCs/>
          <w:sz w:val="26"/>
          <w:szCs w:val="26"/>
        </w:rPr>
        <w:t>終止合約</w:t>
      </w:r>
      <w:r w:rsidRPr="009C4841">
        <w:rPr>
          <w:rFonts w:ascii="標楷體" w:eastAsia="標楷體" w:hAnsi="標楷體" w:hint="eastAsia"/>
          <w:bCs/>
          <w:sz w:val="26"/>
          <w:szCs w:val="26"/>
        </w:rPr>
        <w:t>日期。乙方將商品撤回時得請求甲方協助辦理商品退回事宜，商品退回之所有運費支出，應由乙方自行負擔。</w:t>
      </w:r>
    </w:p>
    <w:p w:rsidR="0097372F" w:rsidRPr="009C4841" w:rsidRDefault="0097372F" w:rsidP="0097372F">
      <w:pPr>
        <w:spacing w:line="440" w:lineRule="exact"/>
        <w:ind w:left="559" w:hangingChars="215" w:hanging="559"/>
        <w:jc w:val="both"/>
        <w:rPr>
          <w:rFonts w:ascii="標楷體" w:eastAsia="標楷體" w:hAnsi="標楷體"/>
          <w:bCs/>
          <w:sz w:val="26"/>
          <w:szCs w:val="26"/>
        </w:rPr>
      </w:pPr>
    </w:p>
    <w:p w:rsidR="0097372F" w:rsidRPr="001A7D9B" w:rsidRDefault="0097372F" w:rsidP="0097372F">
      <w:pPr>
        <w:spacing w:line="440" w:lineRule="exact"/>
        <w:ind w:left="559" w:hangingChars="215" w:hanging="559"/>
        <w:jc w:val="both"/>
        <w:rPr>
          <w:rFonts w:ascii="標楷體" w:eastAsia="標楷體" w:hAnsi="標楷體"/>
          <w:bCs/>
          <w:sz w:val="26"/>
          <w:szCs w:val="26"/>
        </w:rPr>
      </w:pPr>
      <w:r w:rsidRPr="009C4841">
        <w:rPr>
          <w:rFonts w:ascii="標楷體" w:eastAsia="標楷體" w:hAnsi="標楷體" w:hint="eastAsia"/>
          <w:bCs/>
          <w:sz w:val="26"/>
          <w:szCs w:val="26"/>
        </w:rPr>
        <w:t>七</w:t>
      </w:r>
      <w:r w:rsidR="00B6207B" w:rsidRPr="009C4841">
        <w:rPr>
          <w:rFonts w:ascii="標楷體" w:eastAsia="標楷體" w:hAnsi="標楷體" w:hint="eastAsia"/>
          <w:bCs/>
          <w:sz w:val="26"/>
          <w:szCs w:val="26"/>
        </w:rPr>
        <w:t>、乙方所交之貨品，須具備商品標示法之標示內容，外包裝需保持完整不得壓</w:t>
      </w:r>
      <w:r w:rsidR="00B6207B" w:rsidRPr="009C4841">
        <w:rPr>
          <w:rFonts w:ascii="標楷體" w:eastAsia="標楷體" w:hAnsi="標楷體" w:hint="eastAsia"/>
          <w:bCs/>
          <w:sz w:val="26"/>
          <w:szCs w:val="26"/>
        </w:rPr>
        <w:lastRenderedPageBreak/>
        <w:t>損，以及保存期限過短之貨品，所有貨品經甲方點收</w:t>
      </w:r>
      <w:r w:rsidRPr="009C4841">
        <w:rPr>
          <w:rFonts w:ascii="標楷體" w:eastAsia="標楷體" w:hAnsi="標楷體" w:hint="eastAsia"/>
          <w:bCs/>
          <w:sz w:val="26"/>
          <w:szCs w:val="26"/>
        </w:rPr>
        <w:t>後，除於賣店銷售期間發生可歸咎於甲方之損失，由甲方負擔損失外，其餘展場陳列用樣品、損耗品、盤損及不可抗力之天然災損等，概由乙方自行負擔損失，甲方不負擔損害賠償責任</w:t>
      </w:r>
      <w:r w:rsidRPr="001A7D9B">
        <w:rPr>
          <w:rFonts w:ascii="標楷體" w:eastAsia="標楷體" w:hAnsi="標楷體" w:hint="eastAsia"/>
          <w:bCs/>
          <w:sz w:val="26"/>
          <w:szCs w:val="26"/>
        </w:rPr>
        <w:t>。</w:t>
      </w:r>
      <w:r w:rsidR="00D35B59" w:rsidRPr="001A7D9B">
        <w:rPr>
          <w:rFonts w:ascii="標楷體" w:eastAsia="標楷體" w:hAnsi="標楷體" w:hint="eastAsia"/>
          <w:bCs/>
          <w:sz w:val="26"/>
          <w:szCs w:val="26"/>
        </w:rPr>
        <w:t>如商品</w:t>
      </w:r>
      <w:r w:rsidR="00D35B59" w:rsidRPr="001A7D9B">
        <w:rPr>
          <w:rFonts w:ascii="標楷體" w:eastAsia="標楷體" w:hAnsi="標楷體" w:hint="eastAsia"/>
          <w:sz w:val="26"/>
          <w:szCs w:val="26"/>
        </w:rPr>
        <w:t>不易保管或存放，且效益不佳者，經</w:t>
      </w:r>
      <w:r w:rsidR="00E826E4">
        <w:rPr>
          <w:rFonts w:ascii="標楷體" w:eastAsia="標楷體" w:hAnsi="標楷體" w:hint="eastAsia"/>
          <w:sz w:val="26"/>
          <w:szCs w:val="26"/>
        </w:rPr>
        <w:t>甲方</w:t>
      </w:r>
      <w:r w:rsidR="00D35B59" w:rsidRPr="001A7D9B">
        <w:rPr>
          <w:rFonts w:ascii="標楷體" w:eastAsia="標楷體" w:hAnsi="標楷體" w:hint="eastAsia"/>
          <w:sz w:val="26"/>
          <w:szCs w:val="26"/>
        </w:rPr>
        <w:t>認定符合本條上開事項者，</w:t>
      </w:r>
      <w:r w:rsidR="00E826E4">
        <w:rPr>
          <w:rFonts w:ascii="標楷體" w:eastAsia="標楷體" w:hAnsi="標楷體" w:hint="eastAsia"/>
          <w:sz w:val="26"/>
          <w:szCs w:val="26"/>
        </w:rPr>
        <w:t>甲方</w:t>
      </w:r>
      <w:r w:rsidR="00D35B59" w:rsidRPr="001A7D9B">
        <w:rPr>
          <w:rFonts w:ascii="標楷體" w:eastAsia="標楷體" w:hAnsi="標楷體" w:hint="eastAsia"/>
          <w:sz w:val="26"/>
          <w:szCs w:val="26"/>
        </w:rPr>
        <w:t>得提前1</w:t>
      </w:r>
      <w:r w:rsidR="00A976B7">
        <w:rPr>
          <w:rFonts w:ascii="標楷體" w:eastAsia="標楷體" w:hAnsi="標楷體" w:hint="eastAsia"/>
          <w:sz w:val="26"/>
          <w:szCs w:val="26"/>
        </w:rPr>
        <w:t>週</w:t>
      </w:r>
      <w:r w:rsidR="00D35B59" w:rsidRPr="001A7D9B">
        <w:rPr>
          <w:rFonts w:ascii="標楷體" w:eastAsia="標楷體" w:hAnsi="標楷體" w:hint="eastAsia"/>
          <w:sz w:val="26"/>
          <w:szCs w:val="26"/>
        </w:rPr>
        <w:t>通知</w:t>
      </w:r>
      <w:r w:rsidR="00E826E4">
        <w:rPr>
          <w:rFonts w:ascii="標楷體" w:eastAsia="標楷體" w:hAnsi="標楷體" w:hint="eastAsia"/>
          <w:sz w:val="26"/>
          <w:szCs w:val="26"/>
        </w:rPr>
        <w:t>乙方</w:t>
      </w:r>
      <w:r w:rsidR="00D35B59" w:rsidRPr="001A7D9B">
        <w:rPr>
          <w:rFonts w:ascii="標楷體" w:eastAsia="標楷體" w:hAnsi="標楷體" w:hint="eastAsia"/>
          <w:sz w:val="26"/>
          <w:szCs w:val="26"/>
        </w:rPr>
        <w:t>下架撤回商品</w:t>
      </w:r>
      <w:r w:rsidR="00D35B59" w:rsidRPr="001A7D9B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，由</w:t>
      </w:r>
      <w:r w:rsidR="00E826E4">
        <w:rPr>
          <w:rFonts w:ascii="標楷體" w:eastAsia="標楷體" w:hAnsi="標楷體" w:hint="eastAsia"/>
          <w:color w:val="000000"/>
          <w:kern w:val="0"/>
          <w:sz w:val="26"/>
          <w:szCs w:val="26"/>
        </w:rPr>
        <w:t>乙方</w:t>
      </w:r>
      <w:r w:rsidR="00D35B59" w:rsidRPr="001A7D9B">
        <w:rPr>
          <w:rFonts w:ascii="標楷體" w:eastAsia="標楷體" w:hAnsi="標楷體" w:hint="eastAsia"/>
          <w:color w:val="000000"/>
          <w:kern w:val="0"/>
          <w:sz w:val="26"/>
          <w:szCs w:val="26"/>
        </w:rPr>
        <w:t>自行辦理並負擔撤回之所有運費。</w:t>
      </w:r>
    </w:p>
    <w:p w:rsidR="0097372F" w:rsidRPr="009C4841" w:rsidRDefault="0097372F" w:rsidP="0097372F">
      <w:pPr>
        <w:spacing w:line="440" w:lineRule="exact"/>
        <w:jc w:val="both"/>
        <w:rPr>
          <w:rFonts w:ascii="標楷體" w:eastAsia="標楷體" w:hAnsi="標楷體"/>
          <w:bCs/>
          <w:sz w:val="26"/>
          <w:szCs w:val="26"/>
        </w:rPr>
      </w:pP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6"/>
          <w:szCs w:val="26"/>
        </w:rPr>
      </w:pPr>
      <w:r w:rsidRPr="009C4841">
        <w:rPr>
          <w:rFonts w:ascii="標楷體" w:eastAsia="標楷體" w:hAnsi="標楷體" w:hint="eastAsia"/>
          <w:kern w:val="0"/>
          <w:sz w:val="26"/>
          <w:szCs w:val="26"/>
        </w:rPr>
        <w:t>八、付款方式</w:t>
      </w:r>
    </w:p>
    <w:p w:rsidR="0097372F" w:rsidRPr="00E5574F" w:rsidRDefault="00E5574F" w:rsidP="00E5574F">
      <w:pPr>
        <w:autoSpaceDE w:val="0"/>
        <w:autoSpaceDN w:val="0"/>
        <w:adjustRightInd w:val="0"/>
        <w:snapToGrid w:val="0"/>
        <w:spacing w:line="440" w:lineRule="exact"/>
        <w:ind w:leftChars="225" w:left="1133" w:hangingChars="228" w:hanging="593"/>
        <w:rPr>
          <w:rFonts w:ascii="標楷體" w:eastAsia="標楷體" w:hAnsi="標楷體"/>
          <w:kern w:val="0"/>
          <w:sz w:val="26"/>
          <w:szCs w:val="26"/>
        </w:rPr>
      </w:pPr>
      <w:r w:rsidRPr="009C4841">
        <w:rPr>
          <w:rFonts w:ascii="標楷體" w:eastAsia="標楷體" w:hAnsi="標楷體" w:hint="eastAsia"/>
          <w:kern w:val="0"/>
          <w:sz w:val="26"/>
          <w:szCs w:val="26"/>
        </w:rPr>
        <w:t>(</w:t>
      </w:r>
      <w:r w:rsidR="0097372F" w:rsidRPr="00E5574F">
        <w:rPr>
          <w:rFonts w:ascii="標楷體" w:eastAsia="標楷體" w:hAnsi="標楷體" w:hint="eastAsia"/>
          <w:kern w:val="0"/>
          <w:sz w:val="26"/>
          <w:szCs w:val="26"/>
        </w:rPr>
        <w:t>一</w:t>
      </w:r>
      <w:r w:rsidRPr="009C4841">
        <w:rPr>
          <w:rFonts w:ascii="標楷體" w:eastAsia="標楷體" w:hAnsi="標楷體" w:hint="eastAsia"/>
          <w:kern w:val="0"/>
          <w:sz w:val="26"/>
          <w:szCs w:val="26"/>
        </w:rPr>
        <w:t>)</w:t>
      </w:r>
      <w:r w:rsidR="0097372F" w:rsidRPr="00E5574F">
        <w:rPr>
          <w:rFonts w:ascii="標楷體" w:eastAsia="標楷體" w:hAnsi="標楷體" w:hint="eastAsia"/>
          <w:kern w:val="0"/>
          <w:sz w:val="26"/>
          <w:szCs w:val="26"/>
        </w:rPr>
        <w:t>甲、乙雙方之計帳方式係以實際銷售作為付款依據。</w:t>
      </w:r>
    </w:p>
    <w:p w:rsidR="0097372F" w:rsidRPr="00E5574F" w:rsidRDefault="00E5574F" w:rsidP="00E5574F">
      <w:pPr>
        <w:autoSpaceDE w:val="0"/>
        <w:autoSpaceDN w:val="0"/>
        <w:adjustRightInd w:val="0"/>
        <w:snapToGrid w:val="0"/>
        <w:spacing w:line="440" w:lineRule="exact"/>
        <w:ind w:leftChars="235" w:left="1131" w:hangingChars="218" w:hanging="567"/>
        <w:rPr>
          <w:rFonts w:ascii="標楷體" w:eastAsia="標楷體" w:hAnsi="標楷體"/>
          <w:kern w:val="0"/>
          <w:sz w:val="26"/>
          <w:szCs w:val="26"/>
        </w:rPr>
      </w:pPr>
      <w:r w:rsidRPr="009C4841">
        <w:rPr>
          <w:rFonts w:ascii="標楷體" w:eastAsia="標楷體" w:hAnsi="標楷體" w:hint="eastAsia"/>
          <w:kern w:val="0"/>
          <w:sz w:val="26"/>
          <w:szCs w:val="26"/>
        </w:rPr>
        <w:t>(</w:t>
      </w:r>
      <w:r w:rsidR="004B3551" w:rsidRPr="00E5574F">
        <w:rPr>
          <w:rFonts w:ascii="標楷體" w:eastAsia="標楷體" w:hAnsi="標楷體" w:hint="eastAsia"/>
          <w:kern w:val="0"/>
          <w:sz w:val="26"/>
          <w:szCs w:val="26"/>
        </w:rPr>
        <w:t>二</w:t>
      </w:r>
      <w:r w:rsidRPr="009C4841">
        <w:rPr>
          <w:rFonts w:ascii="標楷體" w:eastAsia="標楷體" w:hAnsi="標楷體" w:hint="eastAsia"/>
          <w:kern w:val="0"/>
          <w:sz w:val="26"/>
          <w:szCs w:val="26"/>
        </w:rPr>
        <w:t>)</w:t>
      </w:r>
      <w:r w:rsidR="004B3551" w:rsidRPr="00E5574F">
        <w:rPr>
          <w:rFonts w:ascii="標楷體" w:eastAsia="標楷體" w:hAnsi="標楷體" w:hint="eastAsia"/>
          <w:kern w:val="0"/>
          <w:sz w:val="26"/>
          <w:szCs w:val="26"/>
        </w:rPr>
        <w:t>甲方應</w:t>
      </w:r>
      <w:r w:rsidR="0097372F" w:rsidRPr="00E5574F">
        <w:rPr>
          <w:rFonts w:ascii="標楷體" w:eastAsia="標楷體" w:hAnsi="標楷體" w:hint="eastAsia"/>
          <w:kern w:val="0"/>
          <w:sz w:val="26"/>
          <w:szCs w:val="26"/>
        </w:rPr>
        <w:t>每3個月進行結算，並於結算隔月15日前，依</w:t>
      </w:r>
      <w:r w:rsidR="0097372F" w:rsidRPr="009C4841">
        <w:rPr>
          <w:rFonts w:ascii="標楷體" w:eastAsia="標楷體" w:hAnsi="標楷體" w:hint="eastAsia"/>
          <w:kern w:val="0"/>
          <w:sz w:val="26"/>
          <w:szCs w:val="26"/>
        </w:rPr>
        <w:t>寄賣清冊載明之商品類別及拆帳比例</w:t>
      </w:r>
      <w:r w:rsidR="0097372F" w:rsidRPr="00E5574F">
        <w:rPr>
          <w:rFonts w:ascii="標楷體" w:eastAsia="標楷體" w:hAnsi="標楷體" w:hint="eastAsia"/>
          <w:kern w:val="0"/>
          <w:sz w:val="26"/>
          <w:szCs w:val="26"/>
        </w:rPr>
        <w:t>，通知乙方應給付金額，經乙方覆核無誤後通知甲方進行請款，以匯款方式支付乙方。</w:t>
      </w:r>
    </w:p>
    <w:p w:rsidR="0097372F" w:rsidRPr="009C4841" w:rsidRDefault="00E5574F" w:rsidP="00E5574F">
      <w:pPr>
        <w:autoSpaceDE w:val="0"/>
        <w:autoSpaceDN w:val="0"/>
        <w:adjustRightInd w:val="0"/>
        <w:snapToGrid w:val="0"/>
        <w:spacing w:line="440" w:lineRule="exact"/>
        <w:ind w:leftChars="225" w:left="1133" w:hangingChars="228" w:hanging="593"/>
        <w:rPr>
          <w:rFonts w:ascii="標楷體" w:eastAsia="標楷體" w:hAnsi="標楷體"/>
          <w:kern w:val="0"/>
          <w:sz w:val="26"/>
          <w:szCs w:val="26"/>
        </w:rPr>
      </w:pPr>
      <w:r w:rsidRPr="009C4841">
        <w:rPr>
          <w:rFonts w:ascii="標楷體" w:eastAsia="標楷體" w:hAnsi="標楷體" w:hint="eastAsia"/>
          <w:kern w:val="0"/>
          <w:sz w:val="26"/>
          <w:szCs w:val="26"/>
        </w:rPr>
        <w:t>(</w:t>
      </w:r>
      <w:r w:rsidR="0097372F" w:rsidRPr="00E5574F">
        <w:rPr>
          <w:rFonts w:ascii="標楷體" w:eastAsia="標楷體" w:hAnsi="標楷體" w:hint="eastAsia"/>
          <w:kern w:val="0"/>
          <w:sz w:val="26"/>
          <w:szCs w:val="26"/>
        </w:rPr>
        <w:t>三</w:t>
      </w:r>
      <w:r w:rsidRPr="009C4841">
        <w:rPr>
          <w:rFonts w:ascii="標楷體" w:eastAsia="標楷體" w:hAnsi="標楷體" w:hint="eastAsia"/>
          <w:kern w:val="0"/>
          <w:sz w:val="26"/>
          <w:szCs w:val="26"/>
        </w:rPr>
        <w:t>)</w:t>
      </w:r>
      <w:r w:rsidR="0097372F" w:rsidRPr="009C4841">
        <w:rPr>
          <w:rFonts w:ascii="標楷體" w:eastAsia="標楷體" w:hAnsi="標楷體" w:hint="eastAsia"/>
          <w:kern w:val="0"/>
          <w:sz w:val="26"/>
          <w:szCs w:val="26"/>
        </w:rPr>
        <w:t>為配合電子簽帳刷卡服務，</w:t>
      </w:r>
      <w:r w:rsidR="00E35594">
        <w:rPr>
          <w:rFonts w:ascii="標楷體" w:eastAsia="標楷體" w:hAnsi="標楷體" w:hint="eastAsia"/>
          <w:kern w:val="0"/>
          <w:sz w:val="26"/>
          <w:szCs w:val="26"/>
        </w:rPr>
        <w:t>由甲方負擔顧客刷卡</w:t>
      </w:r>
      <w:r w:rsidR="00970CED">
        <w:rPr>
          <w:rFonts w:ascii="標楷體" w:eastAsia="標楷體" w:hAnsi="標楷體" w:hint="eastAsia"/>
          <w:kern w:val="0"/>
          <w:sz w:val="26"/>
          <w:szCs w:val="26"/>
        </w:rPr>
        <w:t>金額</w:t>
      </w:r>
      <w:r w:rsidR="00E35594">
        <w:rPr>
          <w:rFonts w:ascii="標楷體" w:eastAsia="標楷體" w:hAnsi="標楷體" w:hint="eastAsia"/>
          <w:kern w:val="0"/>
          <w:sz w:val="26"/>
          <w:szCs w:val="26"/>
        </w:rPr>
        <w:t>之</w:t>
      </w:r>
      <w:r w:rsidR="00970CED">
        <w:rPr>
          <w:rFonts w:ascii="標楷體" w:eastAsia="標楷體" w:hAnsi="標楷體" w:hint="eastAsia"/>
          <w:kern w:val="0"/>
          <w:sz w:val="26"/>
          <w:szCs w:val="26"/>
        </w:rPr>
        <w:t>手續費</w:t>
      </w:r>
      <w:r w:rsidR="0097372F" w:rsidRPr="009C4841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440" w:lineRule="exact"/>
        <w:ind w:leftChars="128" w:left="1062" w:hangingChars="290" w:hanging="755"/>
        <w:jc w:val="both"/>
        <w:rPr>
          <w:rFonts w:ascii="標楷體" w:eastAsia="標楷體" w:hAnsi="標楷體"/>
          <w:b/>
          <w:kern w:val="0"/>
          <w:sz w:val="26"/>
          <w:szCs w:val="26"/>
        </w:rPr>
      </w:pP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6"/>
          <w:szCs w:val="26"/>
        </w:rPr>
      </w:pPr>
      <w:r w:rsidRPr="009C4841">
        <w:rPr>
          <w:rFonts w:ascii="標楷體" w:eastAsia="標楷體" w:hAnsi="標楷體" w:hint="eastAsia"/>
          <w:sz w:val="26"/>
          <w:szCs w:val="26"/>
        </w:rPr>
        <w:t>九、商品交貨與</w:t>
      </w:r>
      <w:r w:rsidR="00B6207B" w:rsidRPr="009C4841">
        <w:rPr>
          <w:rFonts w:ascii="標楷體" w:eastAsia="標楷體" w:hAnsi="標楷體" w:hint="eastAsia"/>
          <w:sz w:val="26"/>
          <w:szCs w:val="26"/>
        </w:rPr>
        <w:t>點收</w:t>
      </w:r>
    </w:p>
    <w:p w:rsidR="0097372F" w:rsidRPr="00E5574F" w:rsidRDefault="00E5574F" w:rsidP="00E5574F">
      <w:pPr>
        <w:autoSpaceDE w:val="0"/>
        <w:autoSpaceDN w:val="0"/>
        <w:adjustRightInd w:val="0"/>
        <w:snapToGrid w:val="0"/>
        <w:spacing w:line="440" w:lineRule="exact"/>
        <w:ind w:leftChars="225" w:left="1133" w:hangingChars="228" w:hanging="593"/>
        <w:rPr>
          <w:rFonts w:ascii="標楷體" w:eastAsia="標楷體" w:hAnsi="標楷體"/>
          <w:kern w:val="0"/>
          <w:sz w:val="26"/>
          <w:szCs w:val="26"/>
        </w:rPr>
      </w:pPr>
      <w:r w:rsidRPr="009C4841">
        <w:rPr>
          <w:rFonts w:ascii="標楷體" w:eastAsia="標楷體" w:hAnsi="標楷體" w:hint="eastAsia"/>
          <w:kern w:val="0"/>
          <w:sz w:val="26"/>
          <w:szCs w:val="26"/>
        </w:rPr>
        <w:t>(</w:t>
      </w:r>
      <w:r w:rsidR="0097372F" w:rsidRPr="00E5574F">
        <w:rPr>
          <w:rFonts w:ascii="標楷體" w:eastAsia="標楷體" w:hAnsi="標楷體" w:hint="eastAsia"/>
          <w:kern w:val="0"/>
          <w:sz w:val="26"/>
          <w:szCs w:val="26"/>
        </w:rPr>
        <w:t>一</w:t>
      </w:r>
      <w:r w:rsidRPr="009C4841">
        <w:rPr>
          <w:rFonts w:ascii="標楷體" w:eastAsia="標楷體" w:hAnsi="標楷體" w:hint="eastAsia"/>
          <w:kern w:val="0"/>
          <w:sz w:val="26"/>
          <w:szCs w:val="26"/>
        </w:rPr>
        <w:t>)</w:t>
      </w:r>
      <w:r w:rsidR="0097372F" w:rsidRPr="00E5574F">
        <w:rPr>
          <w:rFonts w:ascii="標楷體" w:eastAsia="標楷體" w:hAnsi="標楷體" w:hint="eastAsia"/>
          <w:kern w:val="0"/>
          <w:sz w:val="26"/>
          <w:szCs w:val="26"/>
        </w:rPr>
        <w:t>乙方應依雙方協議之交貨日期，如期交貨至甲方文化商店，乙方並得依據甲方之需求提供必要之商品數量於甲方，如遇無法提供之情況，乙方應對甲方提出說明。</w:t>
      </w:r>
    </w:p>
    <w:p w:rsidR="0097372F" w:rsidRPr="00E5574F" w:rsidRDefault="00E5574F" w:rsidP="00E5574F">
      <w:pPr>
        <w:autoSpaceDE w:val="0"/>
        <w:autoSpaceDN w:val="0"/>
        <w:adjustRightInd w:val="0"/>
        <w:snapToGrid w:val="0"/>
        <w:spacing w:line="440" w:lineRule="exact"/>
        <w:ind w:leftChars="225" w:left="1133" w:hangingChars="228" w:hanging="593"/>
        <w:rPr>
          <w:rFonts w:ascii="標楷體" w:eastAsia="標楷體" w:hAnsi="標楷體"/>
          <w:kern w:val="0"/>
          <w:sz w:val="26"/>
          <w:szCs w:val="26"/>
        </w:rPr>
      </w:pPr>
      <w:r w:rsidRPr="009C4841">
        <w:rPr>
          <w:rFonts w:ascii="標楷體" w:eastAsia="標楷體" w:hAnsi="標楷體" w:hint="eastAsia"/>
          <w:kern w:val="0"/>
          <w:sz w:val="26"/>
          <w:szCs w:val="26"/>
        </w:rPr>
        <w:t>(</w:t>
      </w:r>
      <w:r w:rsidR="00B6207B" w:rsidRPr="00E5574F">
        <w:rPr>
          <w:rFonts w:ascii="標楷體" w:eastAsia="標楷體" w:hAnsi="標楷體" w:hint="eastAsia"/>
          <w:kern w:val="0"/>
          <w:sz w:val="26"/>
          <w:szCs w:val="26"/>
        </w:rPr>
        <w:t>二</w:t>
      </w:r>
      <w:r w:rsidRPr="009C4841">
        <w:rPr>
          <w:rFonts w:ascii="標楷體" w:eastAsia="標楷體" w:hAnsi="標楷體" w:hint="eastAsia"/>
          <w:kern w:val="0"/>
          <w:sz w:val="26"/>
          <w:szCs w:val="26"/>
        </w:rPr>
        <w:t>)</w:t>
      </w:r>
      <w:r w:rsidR="00B6207B" w:rsidRPr="00E5574F">
        <w:rPr>
          <w:rFonts w:ascii="標楷體" w:eastAsia="標楷體" w:hAnsi="標楷體" w:hint="eastAsia"/>
          <w:kern w:val="0"/>
          <w:sz w:val="26"/>
          <w:szCs w:val="26"/>
        </w:rPr>
        <w:t>乙方所交之貨品經甲方點</w:t>
      </w:r>
      <w:r w:rsidR="0097372F" w:rsidRPr="00E5574F">
        <w:rPr>
          <w:rFonts w:ascii="標楷體" w:eastAsia="標楷體" w:hAnsi="標楷體" w:hint="eastAsia"/>
          <w:kern w:val="0"/>
          <w:sz w:val="26"/>
          <w:szCs w:val="26"/>
        </w:rPr>
        <w:t>收後，於文化商店銷售期間發生商品遺失時，依第七條規定辦理。</w:t>
      </w:r>
    </w:p>
    <w:p w:rsidR="0097372F" w:rsidRPr="009C4841" w:rsidRDefault="0097372F" w:rsidP="0097372F">
      <w:pPr>
        <w:spacing w:line="440" w:lineRule="exact"/>
        <w:ind w:leftChars="162" w:left="909" w:hangingChars="200" w:hanging="520"/>
        <w:rPr>
          <w:rFonts w:ascii="標楷體" w:eastAsia="標楷體" w:hAnsi="標楷體"/>
          <w:sz w:val="26"/>
          <w:szCs w:val="26"/>
        </w:rPr>
      </w:pP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6"/>
          <w:szCs w:val="26"/>
        </w:rPr>
      </w:pPr>
      <w:r w:rsidRPr="009C4841">
        <w:rPr>
          <w:rFonts w:ascii="標楷體" w:eastAsia="標楷體" w:hAnsi="標楷體" w:hint="eastAsia"/>
          <w:sz w:val="26"/>
          <w:szCs w:val="26"/>
        </w:rPr>
        <w:t>十、行銷合作</w:t>
      </w:r>
    </w:p>
    <w:p w:rsidR="0097372F" w:rsidRPr="009C4841" w:rsidRDefault="0097372F" w:rsidP="0097372F">
      <w:pPr>
        <w:spacing w:line="440" w:lineRule="exact"/>
        <w:ind w:left="573"/>
        <w:jc w:val="both"/>
        <w:rPr>
          <w:rFonts w:ascii="標楷體" w:eastAsia="標楷體" w:hAnsi="標楷體"/>
          <w:sz w:val="26"/>
          <w:szCs w:val="26"/>
        </w:rPr>
      </w:pPr>
      <w:r w:rsidRPr="009C4841">
        <w:rPr>
          <w:rFonts w:ascii="標楷體" w:eastAsia="標楷體" w:hAnsi="標楷體" w:hint="eastAsia"/>
          <w:sz w:val="26"/>
          <w:szCs w:val="26"/>
        </w:rPr>
        <w:t>甲方為提升商品銷售額或增加其品牌曝光率進行之促銷或宣傳活動，乙方需無條件提供商品予甲方活動宣傳使用，惟使用方式及數量需雙方同意後，始得實行。</w:t>
      </w: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6"/>
          <w:szCs w:val="26"/>
        </w:rPr>
      </w:pP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6"/>
          <w:szCs w:val="26"/>
        </w:rPr>
      </w:pPr>
      <w:r w:rsidRPr="009C4841">
        <w:rPr>
          <w:rFonts w:ascii="標楷體" w:eastAsia="標楷體" w:hAnsi="標楷體" w:hint="eastAsia"/>
          <w:kern w:val="0"/>
          <w:sz w:val="26"/>
          <w:szCs w:val="26"/>
        </w:rPr>
        <w:t>十一、合約終止</w:t>
      </w:r>
    </w:p>
    <w:p w:rsidR="0097372F" w:rsidRPr="00E5574F" w:rsidRDefault="00E5574F" w:rsidP="00E5574F">
      <w:pPr>
        <w:autoSpaceDE w:val="0"/>
        <w:autoSpaceDN w:val="0"/>
        <w:adjustRightInd w:val="0"/>
        <w:snapToGrid w:val="0"/>
        <w:spacing w:line="440" w:lineRule="exact"/>
        <w:ind w:leftChars="225" w:left="1133" w:hangingChars="228" w:hanging="593"/>
        <w:rPr>
          <w:rFonts w:ascii="標楷體" w:eastAsia="標楷體" w:hAnsi="標楷體"/>
          <w:kern w:val="0"/>
          <w:sz w:val="26"/>
          <w:szCs w:val="26"/>
        </w:rPr>
      </w:pPr>
      <w:r w:rsidRPr="009C4841">
        <w:rPr>
          <w:rFonts w:ascii="標楷體" w:eastAsia="標楷體" w:hAnsi="標楷體" w:hint="eastAsia"/>
          <w:kern w:val="0"/>
          <w:sz w:val="26"/>
          <w:szCs w:val="26"/>
        </w:rPr>
        <w:t>(</w:t>
      </w:r>
      <w:r w:rsidRPr="00E5574F">
        <w:rPr>
          <w:rFonts w:ascii="標楷體" w:eastAsia="標楷體" w:hAnsi="標楷體" w:hint="eastAsia"/>
          <w:kern w:val="0"/>
          <w:sz w:val="26"/>
          <w:szCs w:val="26"/>
        </w:rPr>
        <w:t>一</w:t>
      </w:r>
      <w:r w:rsidRPr="009C4841">
        <w:rPr>
          <w:rFonts w:ascii="標楷體" w:eastAsia="標楷體" w:hAnsi="標楷體" w:hint="eastAsia"/>
          <w:kern w:val="0"/>
          <w:sz w:val="26"/>
          <w:szCs w:val="26"/>
        </w:rPr>
        <w:t>)</w:t>
      </w:r>
      <w:r w:rsidR="0097372F" w:rsidRPr="00E5574F">
        <w:rPr>
          <w:rFonts w:ascii="標楷體" w:eastAsia="標楷體" w:hAnsi="標楷體" w:hint="eastAsia"/>
          <w:kern w:val="0"/>
          <w:sz w:val="26"/>
          <w:szCs w:val="26"/>
        </w:rPr>
        <w:t>乙方欲提前終止合約時，必須於一個月前以書面正式通知甲方，經甲方查核無任何未清償債務時，始於查核確定無誤後30天內終止本合約之效力。</w:t>
      </w:r>
    </w:p>
    <w:p w:rsidR="0097372F" w:rsidRPr="00E5574F" w:rsidRDefault="00E5574F" w:rsidP="00E5574F">
      <w:pPr>
        <w:autoSpaceDE w:val="0"/>
        <w:autoSpaceDN w:val="0"/>
        <w:adjustRightInd w:val="0"/>
        <w:snapToGrid w:val="0"/>
        <w:spacing w:line="440" w:lineRule="exact"/>
        <w:ind w:leftChars="225" w:left="1133" w:hangingChars="228" w:hanging="593"/>
        <w:rPr>
          <w:rFonts w:ascii="標楷體" w:eastAsia="標楷體" w:hAnsi="標楷體"/>
          <w:kern w:val="0"/>
          <w:sz w:val="26"/>
          <w:szCs w:val="26"/>
        </w:rPr>
      </w:pPr>
      <w:r w:rsidRPr="009C4841">
        <w:rPr>
          <w:rFonts w:ascii="標楷體" w:eastAsia="標楷體" w:hAnsi="標楷體" w:hint="eastAsia"/>
          <w:kern w:val="0"/>
          <w:sz w:val="26"/>
          <w:szCs w:val="26"/>
        </w:rPr>
        <w:t>(</w:t>
      </w:r>
      <w:r w:rsidRPr="00E5574F">
        <w:rPr>
          <w:rFonts w:ascii="標楷體" w:eastAsia="標楷體" w:hAnsi="標楷體" w:hint="eastAsia"/>
          <w:kern w:val="0"/>
          <w:sz w:val="26"/>
          <w:szCs w:val="26"/>
        </w:rPr>
        <w:t>二</w:t>
      </w:r>
      <w:r w:rsidRPr="009C4841">
        <w:rPr>
          <w:rFonts w:ascii="標楷體" w:eastAsia="標楷體" w:hAnsi="標楷體" w:hint="eastAsia"/>
          <w:kern w:val="0"/>
          <w:sz w:val="26"/>
          <w:szCs w:val="26"/>
        </w:rPr>
        <w:t>)</w:t>
      </w:r>
      <w:r w:rsidR="0097372F" w:rsidRPr="00E5574F">
        <w:rPr>
          <w:rFonts w:ascii="標楷體" w:eastAsia="標楷體" w:hAnsi="標楷體" w:hint="eastAsia"/>
          <w:kern w:val="0"/>
          <w:sz w:val="26"/>
          <w:szCs w:val="26"/>
        </w:rPr>
        <w:t>在雙方結清所有貨款之後，經甲方通知後乙方應於一個月內將積放於</w:t>
      </w:r>
      <w:r w:rsidR="0097372F" w:rsidRPr="00E5574F">
        <w:rPr>
          <w:rFonts w:ascii="標楷體" w:eastAsia="標楷體" w:hAnsi="標楷體" w:hint="eastAsia"/>
          <w:kern w:val="0"/>
          <w:sz w:val="26"/>
          <w:szCs w:val="26"/>
        </w:rPr>
        <w:lastRenderedPageBreak/>
        <w:t>甲方處之貨品取回，在未依規定時間內取回商品且未事先有合理之說明告知甲方時，甲方得逕行處理該批貨品，乙方不得異議。</w:t>
      </w:r>
    </w:p>
    <w:p w:rsidR="0097372F" w:rsidRPr="00E5574F" w:rsidRDefault="00E5574F" w:rsidP="00E5574F">
      <w:pPr>
        <w:autoSpaceDE w:val="0"/>
        <w:autoSpaceDN w:val="0"/>
        <w:adjustRightInd w:val="0"/>
        <w:snapToGrid w:val="0"/>
        <w:spacing w:line="440" w:lineRule="exact"/>
        <w:ind w:leftChars="225" w:left="1133" w:hangingChars="228" w:hanging="593"/>
        <w:rPr>
          <w:rFonts w:ascii="標楷體" w:eastAsia="標楷體" w:hAnsi="標楷體"/>
          <w:kern w:val="0"/>
          <w:sz w:val="26"/>
          <w:szCs w:val="26"/>
        </w:rPr>
      </w:pPr>
      <w:r w:rsidRPr="009C4841">
        <w:rPr>
          <w:rFonts w:ascii="標楷體" w:eastAsia="標楷體" w:hAnsi="標楷體" w:hint="eastAsia"/>
          <w:kern w:val="0"/>
          <w:sz w:val="26"/>
          <w:szCs w:val="26"/>
        </w:rPr>
        <w:t>(</w:t>
      </w:r>
      <w:r w:rsidRPr="00E5574F">
        <w:rPr>
          <w:rFonts w:ascii="標楷體" w:eastAsia="標楷體" w:hAnsi="標楷體" w:hint="eastAsia"/>
          <w:kern w:val="0"/>
          <w:sz w:val="26"/>
          <w:szCs w:val="26"/>
        </w:rPr>
        <w:t>三</w:t>
      </w:r>
      <w:r w:rsidRPr="009C4841">
        <w:rPr>
          <w:rFonts w:ascii="標楷體" w:eastAsia="標楷體" w:hAnsi="標楷體" w:hint="eastAsia"/>
          <w:kern w:val="0"/>
          <w:sz w:val="26"/>
          <w:szCs w:val="26"/>
        </w:rPr>
        <w:t>)</w:t>
      </w:r>
      <w:r w:rsidR="0097372F" w:rsidRPr="00E5574F">
        <w:rPr>
          <w:rFonts w:ascii="標楷體" w:eastAsia="標楷體" w:hAnsi="標楷體" w:hint="eastAsia"/>
          <w:kern w:val="0"/>
          <w:sz w:val="26"/>
          <w:szCs w:val="26"/>
        </w:rPr>
        <w:t>本契約書之權利與義務，非經甲方同意不得轉讓或授權第三人，非經甲方同意之轉讓，除對甲方不發生效力外，亦不能排除乙方應履行之合約義務。</w:t>
      </w: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6"/>
          <w:szCs w:val="26"/>
        </w:rPr>
      </w:pPr>
      <w:r w:rsidRPr="009C4841">
        <w:rPr>
          <w:rFonts w:ascii="標楷體" w:eastAsia="標楷體" w:hAnsi="標楷體" w:hint="eastAsia"/>
          <w:kern w:val="0"/>
          <w:sz w:val="26"/>
          <w:szCs w:val="26"/>
        </w:rPr>
        <w:t>十二、瑕疵擔保</w:t>
      </w:r>
    </w:p>
    <w:p w:rsidR="0097372F" w:rsidRPr="00E5574F" w:rsidRDefault="00E5574F" w:rsidP="00E5574F">
      <w:pPr>
        <w:autoSpaceDE w:val="0"/>
        <w:autoSpaceDN w:val="0"/>
        <w:adjustRightInd w:val="0"/>
        <w:snapToGrid w:val="0"/>
        <w:spacing w:line="440" w:lineRule="exact"/>
        <w:ind w:leftChars="225" w:left="1133" w:hangingChars="228" w:hanging="593"/>
        <w:rPr>
          <w:rFonts w:ascii="標楷體" w:eastAsia="標楷體" w:hAnsi="標楷體"/>
          <w:kern w:val="0"/>
          <w:sz w:val="26"/>
          <w:szCs w:val="26"/>
        </w:rPr>
      </w:pPr>
      <w:r w:rsidRPr="009C4841">
        <w:rPr>
          <w:rFonts w:ascii="標楷體" w:eastAsia="標楷體" w:hAnsi="標楷體" w:hint="eastAsia"/>
          <w:kern w:val="0"/>
          <w:sz w:val="26"/>
          <w:szCs w:val="26"/>
        </w:rPr>
        <w:t>(</w:t>
      </w:r>
      <w:r w:rsidRPr="00E5574F">
        <w:rPr>
          <w:rFonts w:ascii="標楷體" w:eastAsia="標楷體" w:hAnsi="標楷體" w:hint="eastAsia"/>
          <w:kern w:val="0"/>
          <w:sz w:val="26"/>
          <w:szCs w:val="26"/>
        </w:rPr>
        <w:t>一</w:t>
      </w:r>
      <w:r w:rsidRPr="009C4841">
        <w:rPr>
          <w:rFonts w:ascii="標楷體" w:eastAsia="標楷體" w:hAnsi="標楷體" w:hint="eastAsia"/>
          <w:kern w:val="0"/>
          <w:sz w:val="26"/>
          <w:szCs w:val="26"/>
        </w:rPr>
        <w:t>)</w:t>
      </w:r>
      <w:r w:rsidR="00B6207B" w:rsidRPr="00E5574F">
        <w:rPr>
          <w:rFonts w:ascii="標楷體" w:eastAsia="標楷體" w:hAnsi="標楷體" w:hint="eastAsia"/>
          <w:kern w:val="0"/>
          <w:sz w:val="26"/>
          <w:szCs w:val="26"/>
        </w:rPr>
        <w:t>乙方保證所交付甲方代為銷售之所有貨</w:t>
      </w:r>
      <w:r w:rsidR="0097372F" w:rsidRPr="00E5574F">
        <w:rPr>
          <w:rFonts w:ascii="標楷體" w:eastAsia="標楷體" w:hAnsi="標楷體" w:hint="eastAsia"/>
          <w:kern w:val="0"/>
          <w:sz w:val="26"/>
          <w:szCs w:val="26"/>
        </w:rPr>
        <w:t>品及相關內容，均合乎國家各項消費安全之規定及政府頒布之法令規章，並擔負任何偽造不實之責任。</w:t>
      </w:r>
    </w:p>
    <w:p w:rsidR="0097372F" w:rsidRPr="00E5574F" w:rsidRDefault="00E5574F" w:rsidP="00E5574F">
      <w:pPr>
        <w:autoSpaceDE w:val="0"/>
        <w:autoSpaceDN w:val="0"/>
        <w:adjustRightInd w:val="0"/>
        <w:snapToGrid w:val="0"/>
        <w:spacing w:line="440" w:lineRule="exact"/>
        <w:ind w:leftChars="225" w:left="1133" w:hangingChars="228" w:hanging="593"/>
        <w:rPr>
          <w:rFonts w:ascii="標楷體" w:eastAsia="標楷體" w:hAnsi="標楷體"/>
          <w:kern w:val="0"/>
          <w:sz w:val="26"/>
          <w:szCs w:val="26"/>
        </w:rPr>
      </w:pPr>
      <w:r w:rsidRPr="009C4841">
        <w:rPr>
          <w:rFonts w:ascii="標楷體" w:eastAsia="標楷體" w:hAnsi="標楷體" w:hint="eastAsia"/>
          <w:kern w:val="0"/>
          <w:sz w:val="26"/>
          <w:szCs w:val="26"/>
        </w:rPr>
        <w:t>(</w:t>
      </w:r>
      <w:r w:rsidRPr="00E5574F">
        <w:rPr>
          <w:rFonts w:ascii="標楷體" w:eastAsia="標楷體" w:hAnsi="標楷體" w:hint="eastAsia"/>
          <w:kern w:val="0"/>
          <w:sz w:val="26"/>
          <w:szCs w:val="26"/>
        </w:rPr>
        <w:t>二</w:t>
      </w:r>
      <w:r w:rsidRPr="009C4841">
        <w:rPr>
          <w:rFonts w:ascii="標楷體" w:eastAsia="標楷體" w:hAnsi="標楷體" w:hint="eastAsia"/>
          <w:kern w:val="0"/>
          <w:sz w:val="26"/>
          <w:szCs w:val="26"/>
        </w:rPr>
        <w:t>)</w:t>
      </w:r>
      <w:r w:rsidR="00B6207B" w:rsidRPr="00E5574F">
        <w:rPr>
          <w:rFonts w:ascii="標楷體" w:eastAsia="標楷體" w:hAnsi="標楷體" w:hint="eastAsia"/>
          <w:kern w:val="0"/>
          <w:sz w:val="26"/>
          <w:szCs w:val="26"/>
        </w:rPr>
        <w:t>乙方所交付之貨</w:t>
      </w:r>
      <w:r w:rsidR="0097372F" w:rsidRPr="00E5574F">
        <w:rPr>
          <w:rFonts w:ascii="標楷體" w:eastAsia="標楷體" w:hAnsi="標楷體" w:hint="eastAsia"/>
          <w:kern w:val="0"/>
          <w:sz w:val="26"/>
          <w:szCs w:val="26"/>
        </w:rPr>
        <w:t>品，若違反任何政府法令之規定，或發生足以影響消費安全之問題，或與提</w:t>
      </w:r>
      <w:r w:rsidR="00B6207B" w:rsidRPr="00E5574F">
        <w:rPr>
          <w:rFonts w:ascii="標楷體" w:eastAsia="標楷體" w:hAnsi="標楷體" w:hint="eastAsia"/>
          <w:kern w:val="0"/>
          <w:sz w:val="26"/>
          <w:szCs w:val="26"/>
        </w:rPr>
        <w:t>報甲方核可之規格與品質不符等情況，統稱為不良品。當乙方所交付之貨</w:t>
      </w:r>
      <w:r w:rsidR="0097372F" w:rsidRPr="00E5574F">
        <w:rPr>
          <w:rFonts w:ascii="標楷體" w:eastAsia="標楷體" w:hAnsi="標楷體" w:hint="eastAsia"/>
          <w:kern w:val="0"/>
          <w:sz w:val="26"/>
          <w:szCs w:val="26"/>
        </w:rPr>
        <w:t>品為不良品時，乙方需無條件接受消費者或甲方之意願，於甲方通知收取退、換貨日起算20個工作天內，完成退貨或換貨之配送作業，並擔負因退換貨而產生之運費或其他費用。</w:t>
      </w:r>
    </w:p>
    <w:p w:rsidR="0097372F" w:rsidRPr="009C4841" w:rsidRDefault="00E5574F" w:rsidP="00E5574F">
      <w:pPr>
        <w:autoSpaceDE w:val="0"/>
        <w:autoSpaceDN w:val="0"/>
        <w:adjustRightInd w:val="0"/>
        <w:snapToGrid w:val="0"/>
        <w:spacing w:line="440" w:lineRule="exact"/>
        <w:ind w:leftChars="225" w:left="1133" w:hangingChars="228" w:hanging="593"/>
        <w:rPr>
          <w:rFonts w:ascii="標楷體" w:eastAsia="標楷體" w:hAnsi="標楷體"/>
          <w:kern w:val="0"/>
          <w:sz w:val="26"/>
          <w:szCs w:val="26"/>
        </w:rPr>
      </w:pPr>
      <w:r w:rsidRPr="009C4841">
        <w:rPr>
          <w:rFonts w:ascii="標楷體" w:eastAsia="標楷體" w:hAnsi="標楷體" w:hint="eastAsia"/>
          <w:kern w:val="0"/>
          <w:sz w:val="26"/>
          <w:szCs w:val="26"/>
        </w:rPr>
        <w:t>(</w:t>
      </w:r>
      <w:r w:rsidRPr="00E5574F">
        <w:rPr>
          <w:rFonts w:ascii="標楷體" w:eastAsia="標楷體" w:hAnsi="標楷體" w:hint="eastAsia"/>
          <w:kern w:val="0"/>
          <w:sz w:val="26"/>
          <w:szCs w:val="26"/>
        </w:rPr>
        <w:t>三</w:t>
      </w:r>
      <w:r w:rsidRPr="009C4841">
        <w:rPr>
          <w:rFonts w:ascii="標楷體" w:eastAsia="標楷體" w:hAnsi="標楷體" w:hint="eastAsia"/>
          <w:kern w:val="0"/>
          <w:sz w:val="26"/>
          <w:szCs w:val="26"/>
        </w:rPr>
        <w:t>)</w:t>
      </w:r>
      <w:r w:rsidR="0097372F" w:rsidRPr="00E5574F">
        <w:rPr>
          <w:rFonts w:ascii="標楷體" w:eastAsia="標楷體" w:hAnsi="標楷體" w:hint="eastAsia"/>
          <w:kern w:val="0"/>
          <w:sz w:val="26"/>
          <w:szCs w:val="26"/>
        </w:rPr>
        <w:t>乙</w:t>
      </w:r>
      <w:r w:rsidR="0097372F" w:rsidRPr="009C4841">
        <w:rPr>
          <w:rFonts w:ascii="標楷體" w:eastAsia="標楷體" w:hAnsi="標楷體" w:hint="eastAsia"/>
          <w:kern w:val="0"/>
          <w:sz w:val="26"/>
          <w:szCs w:val="26"/>
        </w:rPr>
        <w:t>方保證提供予甲方銷售之商品，皆係由其創作絕無抄襲之情，若甲方因販售</w:t>
      </w:r>
      <w:r w:rsidR="0097372F" w:rsidRPr="00E5574F">
        <w:rPr>
          <w:rFonts w:ascii="標楷體" w:eastAsia="標楷體" w:hAnsi="標楷體" w:hint="eastAsia"/>
          <w:kern w:val="0"/>
          <w:sz w:val="26"/>
          <w:szCs w:val="26"/>
        </w:rPr>
        <w:t>乙</w:t>
      </w:r>
      <w:r w:rsidR="0097372F" w:rsidRPr="009C4841">
        <w:rPr>
          <w:rFonts w:ascii="標楷體" w:eastAsia="標楷體" w:hAnsi="標楷體" w:hint="eastAsia"/>
          <w:kern w:val="0"/>
          <w:sz w:val="26"/>
          <w:szCs w:val="26"/>
        </w:rPr>
        <w:t>方提供之商品而遭第三人主張著作權或其他權利時，乙方應自行解決糾紛，並賠償甲方因此所受之損害（包括但不限於律師費）。</w:t>
      </w: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440" w:lineRule="exact"/>
        <w:ind w:leftChars="207" w:left="1230" w:hangingChars="282" w:hanging="733"/>
        <w:rPr>
          <w:rFonts w:ascii="標楷體" w:eastAsia="標楷體" w:hAnsi="標楷體"/>
          <w:kern w:val="0"/>
          <w:sz w:val="26"/>
          <w:szCs w:val="26"/>
        </w:rPr>
      </w:pP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6"/>
          <w:szCs w:val="26"/>
        </w:rPr>
      </w:pPr>
      <w:r w:rsidRPr="009C4841">
        <w:rPr>
          <w:rFonts w:ascii="標楷體" w:eastAsia="標楷體" w:hAnsi="標楷體" w:hint="eastAsia"/>
          <w:kern w:val="0"/>
          <w:sz w:val="26"/>
          <w:szCs w:val="26"/>
        </w:rPr>
        <w:t>十三、違約責任</w:t>
      </w: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440" w:lineRule="exact"/>
        <w:ind w:leftChars="349" w:left="838" w:firstLineChars="5" w:firstLine="13"/>
        <w:rPr>
          <w:rFonts w:ascii="標楷體" w:eastAsia="標楷體" w:hAnsi="標楷體"/>
          <w:kern w:val="0"/>
          <w:sz w:val="26"/>
          <w:szCs w:val="26"/>
        </w:rPr>
      </w:pPr>
      <w:r w:rsidRPr="009C4841">
        <w:rPr>
          <w:rFonts w:ascii="標楷體" w:eastAsia="標楷體" w:hAnsi="標楷體" w:hint="eastAsia"/>
          <w:kern w:val="0"/>
          <w:sz w:val="26"/>
          <w:szCs w:val="26"/>
        </w:rPr>
        <w:t>任一方違反本合約書之約定，經他方限期催告而仍未改善者，他方得以書面終止或解除本合約書，並請求損害賠償。</w:t>
      </w: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6"/>
          <w:szCs w:val="26"/>
        </w:rPr>
      </w:pP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6"/>
          <w:szCs w:val="26"/>
        </w:rPr>
      </w:pPr>
      <w:r w:rsidRPr="009C4841">
        <w:rPr>
          <w:rFonts w:ascii="標楷體" w:eastAsia="標楷體" w:hAnsi="標楷體" w:hint="eastAsia"/>
          <w:kern w:val="0"/>
          <w:sz w:val="26"/>
          <w:szCs w:val="26"/>
        </w:rPr>
        <w:t>十四、準據法及管轄法院</w:t>
      </w: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440" w:lineRule="exact"/>
        <w:ind w:leftChars="338" w:left="811" w:firstLineChars="5" w:firstLine="13"/>
        <w:rPr>
          <w:rFonts w:ascii="標楷體" w:eastAsia="標楷體" w:hAnsi="標楷體"/>
          <w:sz w:val="26"/>
          <w:szCs w:val="26"/>
        </w:rPr>
      </w:pPr>
      <w:r w:rsidRPr="009C4841">
        <w:rPr>
          <w:rFonts w:ascii="標楷體" w:eastAsia="標楷體" w:hAnsi="標楷體" w:hint="eastAsia"/>
          <w:sz w:val="26"/>
          <w:szCs w:val="26"/>
        </w:rPr>
        <w:t>本合約應依中華民國(臺灣)之法律為準據法；甲乙雙方同意以臺灣新北地方法院為第一審管轄法院。</w:t>
      </w: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440" w:lineRule="exact"/>
        <w:ind w:leftChars="200" w:left="480"/>
        <w:rPr>
          <w:rFonts w:ascii="標楷體" w:eastAsia="標楷體" w:hAnsi="標楷體"/>
          <w:kern w:val="0"/>
          <w:sz w:val="26"/>
          <w:szCs w:val="26"/>
        </w:rPr>
      </w:pP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440" w:lineRule="exact"/>
        <w:ind w:leftChars="-5" w:left="586" w:hangingChars="230" w:hanging="598"/>
        <w:rPr>
          <w:rFonts w:ascii="標楷體" w:eastAsia="標楷體" w:hAnsi="標楷體"/>
          <w:sz w:val="26"/>
          <w:szCs w:val="26"/>
        </w:rPr>
      </w:pPr>
      <w:r w:rsidRPr="009C4841">
        <w:rPr>
          <w:rFonts w:ascii="標楷體" w:eastAsia="標楷體" w:hAnsi="標楷體" w:hint="eastAsia"/>
          <w:kern w:val="0"/>
          <w:sz w:val="26"/>
          <w:szCs w:val="26"/>
        </w:rPr>
        <w:t>十五、</w:t>
      </w:r>
      <w:r w:rsidRPr="009C4841">
        <w:rPr>
          <w:rFonts w:ascii="標楷體" w:eastAsia="標楷體" w:hAnsi="標楷體" w:hint="eastAsia"/>
          <w:sz w:val="26"/>
          <w:szCs w:val="26"/>
        </w:rPr>
        <w:t>本合約書，若有未竟事宜或需修改者，應經雙方協議修訂之。</w:t>
      </w: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440" w:lineRule="exact"/>
        <w:ind w:left="585" w:hangingChars="225" w:hanging="585"/>
        <w:rPr>
          <w:rFonts w:ascii="標楷體" w:eastAsia="標楷體" w:hAnsi="標楷體"/>
          <w:sz w:val="26"/>
          <w:szCs w:val="26"/>
        </w:rPr>
      </w:pPr>
    </w:p>
    <w:p w:rsidR="00B720C9" w:rsidRPr="00842A10" w:rsidRDefault="00970CED" w:rsidP="00842A10">
      <w:pPr>
        <w:autoSpaceDE w:val="0"/>
        <w:autoSpaceDN w:val="0"/>
        <w:adjustRightInd w:val="0"/>
        <w:snapToGrid w:val="0"/>
        <w:spacing w:line="440" w:lineRule="exact"/>
        <w:ind w:leftChars="-22" w:left="758" w:hangingChars="312" w:hanging="811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十六、本合約書正本一</w:t>
      </w:r>
      <w:r w:rsidR="00A25B88">
        <w:rPr>
          <w:rFonts w:ascii="標楷體" w:eastAsia="標楷體" w:hAnsi="標楷體" w:hint="eastAsia"/>
          <w:kern w:val="0"/>
          <w:sz w:val="26"/>
          <w:szCs w:val="26"/>
        </w:rPr>
        <w:t>式2</w:t>
      </w:r>
      <w:r>
        <w:rPr>
          <w:rFonts w:ascii="標楷體" w:eastAsia="標楷體" w:hAnsi="標楷體" w:hint="eastAsia"/>
          <w:kern w:val="0"/>
          <w:sz w:val="26"/>
          <w:szCs w:val="26"/>
        </w:rPr>
        <w:t>份，甲乙雙方各執1</w:t>
      </w:r>
      <w:r w:rsidR="00A25B88">
        <w:rPr>
          <w:rFonts w:ascii="標楷體" w:eastAsia="標楷體" w:hAnsi="標楷體" w:hint="eastAsia"/>
          <w:kern w:val="0"/>
          <w:sz w:val="26"/>
          <w:szCs w:val="26"/>
        </w:rPr>
        <w:t>份，副本</w:t>
      </w:r>
      <w:r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="0097372F" w:rsidRPr="009C4841">
        <w:rPr>
          <w:rFonts w:ascii="標楷體" w:eastAsia="標楷體" w:hAnsi="標楷體" w:hint="eastAsia"/>
          <w:kern w:val="0"/>
          <w:sz w:val="26"/>
          <w:szCs w:val="26"/>
        </w:rPr>
        <w:t>份，由甲方轉存備用。</w:t>
      </w:r>
    </w:p>
    <w:p w:rsidR="00212820" w:rsidRDefault="00212820" w:rsidP="0097372F">
      <w:pPr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kern w:val="0"/>
          <w:sz w:val="27"/>
          <w:szCs w:val="27"/>
        </w:rPr>
      </w:pPr>
    </w:p>
    <w:p w:rsidR="009309D5" w:rsidRDefault="009309D5" w:rsidP="0097372F">
      <w:pPr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kern w:val="0"/>
          <w:sz w:val="27"/>
          <w:szCs w:val="27"/>
        </w:rPr>
      </w:pPr>
    </w:p>
    <w:p w:rsidR="0097372F" w:rsidRDefault="0097372F" w:rsidP="0097372F">
      <w:pPr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kern w:val="0"/>
          <w:sz w:val="27"/>
          <w:szCs w:val="27"/>
        </w:rPr>
      </w:pPr>
      <w:r w:rsidRPr="009C4841">
        <w:rPr>
          <w:rFonts w:ascii="標楷體" w:eastAsia="標楷體" w:hAnsi="標楷體" w:hint="eastAsia"/>
          <w:kern w:val="0"/>
          <w:sz w:val="27"/>
          <w:szCs w:val="27"/>
        </w:rPr>
        <w:lastRenderedPageBreak/>
        <w:t>立合約人</w:t>
      </w:r>
    </w:p>
    <w:p w:rsidR="00212820" w:rsidRDefault="00212820" w:rsidP="0097372F">
      <w:pPr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kern w:val="0"/>
          <w:sz w:val="27"/>
          <w:szCs w:val="27"/>
        </w:rPr>
      </w:pPr>
    </w:p>
    <w:p w:rsidR="00212820" w:rsidRDefault="00212820" w:rsidP="0097372F">
      <w:pPr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kern w:val="0"/>
          <w:sz w:val="27"/>
          <w:szCs w:val="27"/>
        </w:rPr>
      </w:pPr>
    </w:p>
    <w:p w:rsidR="00212820" w:rsidRDefault="00212820" w:rsidP="0097372F">
      <w:pPr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kern w:val="0"/>
          <w:sz w:val="27"/>
          <w:szCs w:val="27"/>
        </w:rPr>
      </w:pPr>
    </w:p>
    <w:p w:rsidR="00212820" w:rsidRPr="009C4841" w:rsidRDefault="00212820" w:rsidP="0097372F">
      <w:pPr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kern w:val="0"/>
          <w:sz w:val="27"/>
          <w:szCs w:val="27"/>
        </w:rPr>
      </w:pPr>
    </w:p>
    <w:p w:rsidR="0097372F" w:rsidRPr="009C4841" w:rsidRDefault="00D05346" w:rsidP="0097372F">
      <w:pPr>
        <w:autoSpaceDE w:val="0"/>
        <w:autoSpaceDN w:val="0"/>
        <w:adjustRightInd w:val="0"/>
        <w:snapToGrid w:val="0"/>
        <w:spacing w:line="360" w:lineRule="atLeast"/>
        <w:ind w:leftChars="1950" w:left="4680" w:rightChars="-286" w:right="-686" w:firstLineChars="150" w:firstLine="405"/>
        <w:rPr>
          <w:rFonts w:ascii="標楷體" w:eastAsia="標楷體" w:hAnsi="標楷體"/>
          <w:kern w:val="0"/>
          <w:sz w:val="27"/>
          <w:szCs w:val="27"/>
        </w:rPr>
      </w:pPr>
      <w:r>
        <w:rPr>
          <w:rFonts w:ascii="標楷體" w:eastAsia="標楷體" w:hAnsi="標楷體"/>
          <w:noProof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000500" cy="1485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CED" w:rsidRPr="0016712D" w:rsidRDefault="00970CED" w:rsidP="00970C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6712D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甲    方：</w:t>
                            </w:r>
                            <w:r w:rsidRPr="0016712D">
                              <w:rPr>
                                <w:rFonts w:ascii="標楷體" w:eastAsia="標楷體" w:hAnsi="標楷體" w:hint="eastAsia"/>
                                <w:color w:val="FF0000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新北市政府文化局</w:t>
                            </w:r>
                          </w:p>
                          <w:p w:rsidR="00970CED" w:rsidRPr="0016712D" w:rsidRDefault="00970CED" w:rsidP="00970C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6712D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代 表 人：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龔雅雯</w:t>
                            </w:r>
                          </w:p>
                          <w:p w:rsidR="00970CED" w:rsidRPr="0016712D" w:rsidRDefault="00970CED" w:rsidP="00970C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6712D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統一編號：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34402616</w:t>
                            </w:r>
                          </w:p>
                          <w:p w:rsidR="00970CED" w:rsidRPr="0016712D" w:rsidRDefault="00970CED" w:rsidP="00970C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6712D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地   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新北市板橋區中山路一段161</w:t>
                            </w:r>
                            <w:r w:rsidRPr="0016712D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28樓</w:t>
                            </w:r>
                          </w:p>
                          <w:p w:rsidR="00970CED" w:rsidRPr="0016712D" w:rsidRDefault="00970CED" w:rsidP="00970CED">
                            <w:pPr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6712D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電    話：（02）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2960-3456</w:t>
                            </w:r>
                          </w:p>
                          <w:p w:rsidR="00970CED" w:rsidRPr="0016712D" w:rsidRDefault="00970CED" w:rsidP="00970CED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6712D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傳    真：（02）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8953</w:t>
                            </w:r>
                            <w:r w:rsidRPr="0016712D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-5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310</w:t>
                            </w:r>
                          </w:p>
                          <w:p w:rsidR="0097372F" w:rsidRPr="00970CED" w:rsidRDefault="0097372F" w:rsidP="0097372F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9pt;width:31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" stroked="f">
                <v:textbox>
                  <w:txbxContent>
                    <w:p w:rsidR="00970CED" w:rsidRPr="0016712D" w:rsidRDefault="00970CED" w:rsidP="00970CED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16712D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>甲    方：</w:t>
                      </w:r>
                      <w:r w:rsidRPr="0016712D">
                        <w:rPr>
                          <w:rFonts w:ascii="標楷體" w:eastAsia="標楷體" w:hAnsi="標楷體" w:hint="eastAsia"/>
                          <w:color w:val="FF0000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新北市政府文化局</w:t>
                      </w:r>
                    </w:p>
                    <w:p w:rsidR="00970CED" w:rsidRPr="0016712D" w:rsidRDefault="00970CED" w:rsidP="00970CED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16712D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 xml:space="preserve">代 表 人：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龔雅雯</w:t>
                      </w:r>
                    </w:p>
                    <w:p w:rsidR="00970CED" w:rsidRPr="0016712D" w:rsidRDefault="00970CED" w:rsidP="00970CED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16712D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統一編號：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 xml:space="preserve"> 34402616</w:t>
                      </w:r>
                    </w:p>
                    <w:p w:rsidR="00970CED" w:rsidRPr="0016712D" w:rsidRDefault="00970CED" w:rsidP="00970CED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16712D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地   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 xml:space="preserve"> 新北市板橋區中山路一段161</w:t>
                      </w:r>
                      <w:r w:rsidRPr="0016712D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號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28樓</w:t>
                      </w:r>
                    </w:p>
                    <w:p w:rsidR="00970CED" w:rsidRPr="0016712D" w:rsidRDefault="00970CED" w:rsidP="00970CED">
                      <w:pPr>
                        <w:rPr>
                          <w:rFonts w:ascii="標楷體" w:eastAsia="標楷體" w:hAnsi="標楷體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16712D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電    話：（02）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2960-3456</w:t>
                      </w:r>
                    </w:p>
                    <w:p w:rsidR="00970CED" w:rsidRPr="0016712D" w:rsidRDefault="00970CED" w:rsidP="00970CED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16712D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傳    真：（02）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8953</w:t>
                      </w:r>
                      <w:r w:rsidRPr="0016712D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-5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310</w:t>
                      </w:r>
                    </w:p>
                    <w:p w:rsidR="0097372F" w:rsidRPr="00970CED" w:rsidRDefault="0097372F" w:rsidP="0097372F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72F" w:rsidRPr="009C4841">
        <w:rPr>
          <w:rFonts w:ascii="標楷體" w:eastAsia="標楷體" w:hAnsi="標楷體" w:hint="eastAsia"/>
          <w:kern w:val="0"/>
          <w:sz w:val="27"/>
          <w:szCs w:val="27"/>
        </w:rPr>
        <w:t xml:space="preserve"> </w:t>
      </w: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360" w:lineRule="atLeast"/>
        <w:ind w:leftChars="1950" w:left="4680" w:firstLineChars="150" w:firstLine="405"/>
        <w:rPr>
          <w:rFonts w:ascii="標楷體" w:eastAsia="標楷體" w:hAnsi="標楷體"/>
          <w:kern w:val="0"/>
          <w:sz w:val="27"/>
          <w:szCs w:val="27"/>
        </w:rPr>
      </w:pP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360" w:lineRule="atLeast"/>
        <w:ind w:leftChars="1950" w:left="4680" w:rightChars="-511" w:right="-1226" w:firstLineChars="150" w:firstLine="405"/>
        <w:rPr>
          <w:rFonts w:ascii="標楷體" w:eastAsia="標楷體" w:hAnsi="標楷體"/>
          <w:kern w:val="0"/>
          <w:sz w:val="27"/>
          <w:szCs w:val="27"/>
        </w:rPr>
      </w:pP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  <w:sz w:val="27"/>
          <w:szCs w:val="27"/>
        </w:rPr>
      </w:pP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  <w:sz w:val="27"/>
          <w:szCs w:val="27"/>
        </w:rPr>
      </w:pP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  <w:sz w:val="27"/>
          <w:szCs w:val="27"/>
        </w:rPr>
      </w:pP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  <w:sz w:val="27"/>
          <w:szCs w:val="27"/>
        </w:rPr>
      </w:pP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  <w:sz w:val="27"/>
          <w:szCs w:val="27"/>
        </w:rPr>
      </w:pPr>
    </w:p>
    <w:p w:rsidR="0097372F" w:rsidRDefault="0097372F" w:rsidP="009737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  <w:sz w:val="27"/>
          <w:szCs w:val="27"/>
        </w:rPr>
      </w:pPr>
    </w:p>
    <w:p w:rsidR="00B720C9" w:rsidRDefault="00B720C9" w:rsidP="009737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  <w:sz w:val="27"/>
          <w:szCs w:val="27"/>
        </w:rPr>
      </w:pPr>
    </w:p>
    <w:p w:rsidR="00B720C9" w:rsidRDefault="00B720C9" w:rsidP="009737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  <w:sz w:val="27"/>
          <w:szCs w:val="27"/>
        </w:rPr>
      </w:pPr>
    </w:p>
    <w:p w:rsidR="00B720C9" w:rsidRDefault="00B720C9" w:rsidP="009737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  <w:sz w:val="27"/>
          <w:szCs w:val="27"/>
        </w:rPr>
      </w:pPr>
    </w:p>
    <w:p w:rsidR="00B720C9" w:rsidRDefault="00B720C9" w:rsidP="009737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  <w:sz w:val="27"/>
          <w:szCs w:val="27"/>
        </w:rPr>
      </w:pPr>
    </w:p>
    <w:p w:rsidR="00B720C9" w:rsidRDefault="00B720C9" w:rsidP="009737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  <w:sz w:val="27"/>
          <w:szCs w:val="27"/>
        </w:rPr>
      </w:pPr>
    </w:p>
    <w:p w:rsidR="00B720C9" w:rsidRDefault="00B720C9" w:rsidP="009737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  <w:sz w:val="27"/>
          <w:szCs w:val="27"/>
        </w:rPr>
      </w:pPr>
    </w:p>
    <w:p w:rsidR="00B720C9" w:rsidRDefault="00B720C9" w:rsidP="009737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  <w:sz w:val="27"/>
          <w:szCs w:val="27"/>
        </w:rPr>
      </w:pPr>
    </w:p>
    <w:p w:rsidR="00B720C9" w:rsidRDefault="00B720C9" w:rsidP="009737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  <w:sz w:val="27"/>
          <w:szCs w:val="27"/>
        </w:rPr>
      </w:pPr>
    </w:p>
    <w:p w:rsidR="00B720C9" w:rsidRDefault="00B720C9" w:rsidP="009737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  <w:sz w:val="27"/>
          <w:szCs w:val="27"/>
        </w:rPr>
      </w:pPr>
    </w:p>
    <w:p w:rsidR="00B720C9" w:rsidRPr="009C4841" w:rsidRDefault="00B720C9" w:rsidP="009737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  <w:sz w:val="27"/>
          <w:szCs w:val="27"/>
        </w:rPr>
      </w:pPr>
    </w:p>
    <w:p w:rsidR="0097372F" w:rsidRPr="009C4841" w:rsidRDefault="00D05346" w:rsidP="009737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  <w:sz w:val="27"/>
          <w:szCs w:val="27"/>
        </w:rPr>
      </w:pPr>
      <w:r>
        <w:rPr>
          <w:rFonts w:ascii="標楷體" w:eastAsia="標楷體" w:hAnsi="標楷體" w:hint="eastAsia"/>
          <w:noProof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4124325" cy="1485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72F" w:rsidRPr="0016712D" w:rsidRDefault="0097372F" w:rsidP="009737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6712D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 xml:space="preserve">乙    方： </w:t>
                            </w:r>
                          </w:p>
                          <w:p w:rsidR="0097372F" w:rsidRPr="0016712D" w:rsidRDefault="0097372F" w:rsidP="009737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6712D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代 表 人：</w:t>
                            </w:r>
                          </w:p>
                          <w:p w:rsidR="0097372F" w:rsidRPr="0016712D" w:rsidRDefault="0097372F" w:rsidP="009737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6712D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統一編號：</w:t>
                            </w:r>
                          </w:p>
                          <w:p w:rsidR="0097372F" w:rsidRPr="0016712D" w:rsidRDefault="0097372F" w:rsidP="009737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6712D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地    址：</w:t>
                            </w:r>
                          </w:p>
                          <w:p w:rsidR="0097372F" w:rsidRDefault="0097372F" w:rsidP="0097372F">
                            <w:pPr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6712D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電    話：</w:t>
                            </w:r>
                          </w:p>
                          <w:p w:rsidR="0097372F" w:rsidRPr="0016712D" w:rsidRDefault="0097372F" w:rsidP="0097372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6712D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傳    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8.25pt;width:324.7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" stroked="f">
                <v:textbox>
                  <w:txbxContent>
                    <w:p w:rsidR="0097372F" w:rsidRPr="0016712D" w:rsidRDefault="0097372F" w:rsidP="0097372F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</w:pPr>
                      <w:r w:rsidRPr="0016712D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 xml:space="preserve">乙    方： </w:t>
                      </w:r>
                    </w:p>
                    <w:p w:rsidR="0097372F" w:rsidRPr="0016712D" w:rsidRDefault="0097372F" w:rsidP="0097372F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</w:pPr>
                      <w:r w:rsidRPr="0016712D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>代 表 人：</w:t>
                      </w:r>
                    </w:p>
                    <w:p w:rsidR="0097372F" w:rsidRPr="0016712D" w:rsidRDefault="0097372F" w:rsidP="0097372F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</w:pPr>
                      <w:r w:rsidRPr="0016712D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統一編號：</w:t>
                      </w:r>
                    </w:p>
                    <w:p w:rsidR="0097372F" w:rsidRPr="0016712D" w:rsidRDefault="0097372F" w:rsidP="0097372F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</w:pPr>
                      <w:r w:rsidRPr="0016712D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>地    址：</w:t>
                      </w:r>
                    </w:p>
                    <w:p w:rsidR="0097372F" w:rsidRDefault="0097372F" w:rsidP="0097372F">
                      <w:pPr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</w:pPr>
                      <w:r w:rsidRPr="0016712D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>電    話：</w:t>
                      </w:r>
                    </w:p>
                    <w:p w:rsidR="0097372F" w:rsidRPr="0016712D" w:rsidRDefault="0097372F" w:rsidP="0097372F">
                      <w:pPr>
                        <w:rPr>
                          <w:sz w:val="26"/>
                          <w:szCs w:val="26"/>
                        </w:rPr>
                      </w:pPr>
                      <w:r w:rsidRPr="0016712D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傳    真：</w:t>
                      </w:r>
                    </w:p>
                  </w:txbxContent>
                </v:textbox>
              </v:shape>
            </w:pict>
          </mc:Fallback>
        </mc:AlternateContent>
      </w: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  <w:sz w:val="27"/>
          <w:szCs w:val="27"/>
        </w:rPr>
      </w:pP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  <w:sz w:val="27"/>
          <w:szCs w:val="27"/>
        </w:rPr>
      </w:pP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  <w:sz w:val="27"/>
          <w:szCs w:val="27"/>
        </w:rPr>
      </w:pP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</w:rPr>
      </w:pP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</w:rPr>
      </w:pPr>
    </w:p>
    <w:p w:rsidR="0097372F" w:rsidRPr="009C4841" w:rsidRDefault="0097372F" w:rsidP="009737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</w:rPr>
      </w:pPr>
    </w:p>
    <w:p w:rsidR="0097372F" w:rsidRDefault="0097372F" w:rsidP="009737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</w:rPr>
      </w:pPr>
    </w:p>
    <w:p w:rsidR="00B720C9" w:rsidRDefault="00B720C9" w:rsidP="009737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</w:rPr>
      </w:pPr>
    </w:p>
    <w:p w:rsidR="00B720C9" w:rsidRDefault="00B720C9" w:rsidP="009737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</w:rPr>
      </w:pPr>
    </w:p>
    <w:p w:rsidR="00B720C9" w:rsidRDefault="00B720C9" w:rsidP="0097372F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</w:rPr>
      </w:pPr>
    </w:p>
    <w:p w:rsidR="0097372F" w:rsidRPr="009C4841" w:rsidRDefault="0097372F" w:rsidP="001A7D9B">
      <w:pPr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kern w:val="0"/>
        </w:rPr>
      </w:pPr>
    </w:p>
    <w:p w:rsidR="0097372F" w:rsidRDefault="0097372F" w:rsidP="00A25B88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</w:rPr>
      </w:pPr>
      <w:r w:rsidRPr="009C4841">
        <w:rPr>
          <w:rFonts w:ascii="標楷體" w:eastAsia="標楷體" w:hAnsi="標楷體" w:hint="eastAsia"/>
          <w:kern w:val="0"/>
        </w:rPr>
        <w:t>中華民國</w:t>
      </w:r>
      <w:r w:rsidR="00A25B88">
        <w:rPr>
          <w:rFonts w:ascii="標楷體" w:eastAsia="標楷體" w:hAnsi="標楷體" w:hint="eastAsia"/>
          <w:kern w:val="0"/>
        </w:rPr>
        <w:t xml:space="preserve"> </w:t>
      </w:r>
      <w:r w:rsidR="00B720C9">
        <w:rPr>
          <w:rFonts w:ascii="標楷體" w:eastAsia="標楷體" w:hAnsi="標楷體" w:hint="eastAsia"/>
          <w:kern w:val="0"/>
        </w:rPr>
        <w:t xml:space="preserve"> </w:t>
      </w:r>
      <w:r w:rsidRPr="009C4841">
        <w:rPr>
          <w:rFonts w:ascii="標楷體" w:eastAsia="標楷體" w:hAnsi="標楷體" w:hint="eastAsia"/>
          <w:kern w:val="0"/>
        </w:rPr>
        <w:t>年  月  日</w:t>
      </w:r>
    </w:p>
    <w:p w:rsidR="00E5574F" w:rsidRDefault="00E5574F" w:rsidP="00A25B88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eastAsia="標楷體" w:hAnsi="標楷體"/>
          <w:kern w:val="0"/>
        </w:rPr>
      </w:pPr>
    </w:p>
    <w:p w:rsidR="000B10EA" w:rsidRPr="009C4841" w:rsidRDefault="00BC10C6" w:rsidP="001A7D9B">
      <w:pPr>
        <w:pStyle w:val="Default"/>
        <w:jc w:val="center"/>
        <w:rPr>
          <w:rFonts w:eastAsia="標楷體"/>
          <w:b/>
          <w:color w:val="auto"/>
          <w:sz w:val="32"/>
          <w:szCs w:val="32"/>
        </w:rPr>
      </w:pPr>
      <w:r w:rsidRPr="009C4841">
        <w:rPr>
          <w:rFonts w:eastAsia="標楷體" w:hint="eastAsia"/>
          <w:b/>
          <w:color w:val="auto"/>
          <w:sz w:val="32"/>
          <w:szCs w:val="32"/>
        </w:rPr>
        <w:lastRenderedPageBreak/>
        <w:t>附件5</w:t>
      </w:r>
      <w:r w:rsidR="00785558">
        <w:rPr>
          <w:rFonts w:eastAsia="標楷體"/>
          <w:b/>
          <w:color w:val="auto"/>
          <w:sz w:val="32"/>
          <w:szCs w:val="32"/>
        </w:rPr>
        <w:t>新北市政府文化局所屬坪林茶業博物館</w:t>
      </w:r>
      <w:r w:rsidR="000B10EA" w:rsidRPr="009C4841">
        <w:rPr>
          <w:rFonts w:eastAsia="標楷體" w:hint="eastAsia"/>
          <w:b/>
          <w:color w:val="auto"/>
          <w:sz w:val="32"/>
          <w:szCs w:val="32"/>
        </w:rPr>
        <w:t xml:space="preserve">  </w:t>
      </w:r>
      <w:r w:rsidR="000B10EA" w:rsidRPr="009C4841">
        <w:rPr>
          <w:rFonts w:eastAsia="標楷體"/>
          <w:b/>
          <w:color w:val="auto"/>
          <w:sz w:val="32"/>
          <w:szCs w:val="32"/>
        </w:rPr>
        <w:t>文化商店</w:t>
      </w:r>
    </w:p>
    <w:p w:rsidR="000B10EA" w:rsidRPr="009C4841" w:rsidRDefault="000B10EA" w:rsidP="000B10EA">
      <w:pPr>
        <w:pStyle w:val="Default"/>
        <w:jc w:val="center"/>
        <w:rPr>
          <w:rFonts w:eastAsia="標楷體"/>
          <w:b/>
          <w:color w:val="auto"/>
          <w:sz w:val="32"/>
          <w:szCs w:val="32"/>
        </w:rPr>
      </w:pPr>
      <w:r w:rsidRPr="009C4841">
        <w:rPr>
          <w:rFonts w:eastAsia="標楷體"/>
          <w:b/>
          <w:color w:val="auto"/>
          <w:sz w:val="32"/>
          <w:szCs w:val="32"/>
        </w:rPr>
        <w:t>寄賣商品安全切結書</w:t>
      </w:r>
    </w:p>
    <w:p w:rsidR="000B10EA" w:rsidRPr="009C4841" w:rsidRDefault="000B10EA" w:rsidP="000B10EA">
      <w:pPr>
        <w:pStyle w:val="Default"/>
        <w:jc w:val="center"/>
        <w:rPr>
          <w:rFonts w:eastAsia="標楷體"/>
          <w:color w:val="auto"/>
          <w:sz w:val="32"/>
          <w:szCs w:val="32"/>
        </w:rPr>
      </w:pPr>
    </w:p>
    <w:p w:rsidR="000B10EA" w:rsidRDefault="00970CED" w:rsidP="00970CED">
      <w:pPr>
        <w:pStyle w:val="Default"/>
        <w:spacing w:line="360" w:lineRule="auto"/>
        <w:rPr>
          <w:rFonts w:eastAsia="標楷體"/>
          <w:color w:val="auto"/>
        </w:rPr>
      </w:pPr>
      <w:r w:rsidRPr="00962316">
        <w:rPr>
          <w:rFonts w:eastAsia="標楷體" w:hint="eastAsia"/>
          <w:color w:val="auto"/>
          <w:u w:val="single"/>
        </w:rPr>
        <w:t xml:space="preserve">  </w:t>
      </w:r>
      <w:r>
        <w:rPr>
          <w:rFonts w:eastAsia="標楷體" w:hint="eastAsia"/>
          <w:sz w:val="26"/>
          <w:szCs w:val="26"/>
          <w:u w:val="single"/>
        </w:rPr>
        <w:t xml:space="preserve">      </w:t>
      </w:r>
      <w:r w:rsidRPr="00962316">
        <w:rPr>
          <w:rFonts w:eastAsia="標楷體" w:hint="eastAsia"/>
          <w:color w:val="auto"/>
          <w:u w:val="single"/>
        </w:rPr>
        <w:t xml:space="preserve">  </w:t>
      </w:r>
      <w:r>
        <w:rPr>
          <w:rFonts w:eastAsia="標楷體" w:hint="eastAsia"/>
          <w:sz w:val="26"/>
          <w:szCs w:val="26"/>
          <w:u w:val="single"/>
        </w:rPr>
        <w:t xml:space="preserve">      </w:t>
      </w:r>
      <w:r w:rsidRPr="00962316">
        <w:rPr>
          <w:rFonts w:eastAsia="標楷體" w:hint="eastAsia"/>
          <w:color w:val="auto"/>
          <w:u w:val="single"/>
        </w:rPr>
        <w:t xml:space="preserve">  </w:t>
      </w:r>
      <w:r>
        <w:rPr>
          <w:rFonts w:eastAsia="標楷體" w:hint="eastAsia"/>
          <w:sz w:val="26"/>
          <w:szCs w:val="26"/>
          <w:u w:val="single"/>
        </w:rPr>
        <w:t xml:space="preserve">      </w:t>
      </w:r>
      <w:r w:rsidRPr="009C4841">
        <w:rPr>
          <w:rFonts w:eastAsia="標楷體"/>
          <w:color w:val="auto"/>
        </w:rPr>
        <w:t>(</w:t>
      </w:r>
      <w:r>
        <w:rPr>
          <w:rFonts w:eastAsia="標楷體"/>
          <w:color w:val="auto"/>
        </w:rPr>
        <w:t>以下簡稱</w:t>
      </w:r>
      <w:r>
        <w:rPr>
          <w:rFonts w:eastAsia="標楷體" w:hint="eastAsia"/>
          <w:color w:val="auto"/>
        </w:rPr>
        <w:t>乙</w:t>
      </w:r>
      <w:r w:rsidRPr="009C4841">
        <w:rPr>
          <w:rFonts w:eastAsia="標楷體"/>
          <w:color w:val="auto"/>
        </w:rPr>
        <w:t>方)於新北市</w:t>
      </w:r>
      <w:r w:rsidRPr="009C4841">
        <w:rPr>
          <w:rFonts w:eastAsia="標楷體" w:hint="eastAsia"/>
          <w:color w:val="auto"/>
        </w:rPr>
        <w:t>政府文化局(坪林茶業博物館)</w:t>
      </w:r>
      <w:r w:rsidRPr="009C4841">
        <w:rPr>
          <w:rFonts w:eastAsia="標楷體"/>
          <w:color w:val="auto"/>
        </w:rPr>
        <w:t xml:space="preserve"> (</w:t>
      </w:r>
      <w:r>
        <w:rPr>
          <w:rFonts w:eastAsia="標楷體"/>
          <w:color w:val="auto"/>
        </w:rPr>
        <w:t>以下簡稱</w:t>
      </w:r>
      <w:r>
        <w:rPr>
          <w:rFonts w:eastAsia="標楷體" w:hint="eastAsia"/>
          <w:color w:val="auto"/>
        </w:rPr>
        <w:t>甲</w:t>
      </w:r>
      <w:r w:rsidRPr="009C4841">
        <w:rPr>
          <w:rFonts w:eastAsia="標楷體"/>
          <w:color w:val="auto"/>
        </w:rPr>
        <w:t>方)</w:t>
      </w:r>
      <w:r>
        <w:rPr>
          <w:rFonts w:eastAsia="標楷體"/>
          <w:color w:val="auto"/>
        </w:rPr>
        <w:t>寄賣商品，為保證寄賣商品之品質，以及維護</w:t>
      </w:r>
      <w:r>
        <w:rPr>
          <w:rFonts w:eastAsia="標楷體" w:hint="eastAsia"/>
          <w:color w:val="auto"/>
        </w:rPr>
        <w:t>甲</w:t>
      </w:r>
      <w:r w:rsidRPr="009C4841">
        <w:rPr>
          <w:rFonts w:eastAsia="標楷體"/>
          <w:color w:val="auto"/>
        </w:rPr>
        <w:t>方形象，特此切結保證遵守相關法規，寄賣產品中之原物料符合安</w:t>
      </w:r>
      <w:r>
        <w:rPr>
          <w:rFonts w:eastAsia="標楷體"/>
          <w:color w:val="auto"/>
        </w:rPr>
        <w:t>全規範。如違反時，同意承諾願自行負擔全部法律責任，並無條件接受</w:t>
      </w:r>
      <w:r>
        <w:rPr>
          <w:rFonts w:eastAsia="標楷體" w:hint="eastAsia"/>
          <w:color w:val="auto"/>
        </w:rPr>
        <w:t>甲</w:t>
      </w:r>
      <w:r w:rsidRPr="009C4841">
        <w:rPr>
          <w:rFonts w:eastAsia="標楷體"/>
          <w:color w:val="auto"/>
        </w:rPr>
        <w:t>方依規</w:t>
      </w:r>
      <w:r>
        <w:rPr>
          <w:rFonts w:eastAsia="標楷體"/>
          <w:color w:val="auto"/>
        </w:rPr>
        <w:t>定所為之處理，同意立即停止寄賣，同意自行吸收相關下架費用。同時</w:t>
      </w:r>
      <w:r>
        <w:rPr>
          <w:rFonts w:eastAsia="標楷體" w:hint="eastAsia"/>
          <w:color w:val="auto"/>
        </w:rPr>
        <w:t>乙</w:t>
      </w:r>
      <w:r>
        <w:rPr>
          <w:rFonts w:eastAsia="標楷體"/>
          <w:color w:val="auto"/>
        </w:rPr>
        <w:t>方亦保證</w:t>
      </w:r>
      <w:r>
        <w:rPr>
          <w:rFonts w:eastAsia="標楷體" w:hint="eastAsia"/>
          <w:color w:val="auto"/>
        </w:rPr>
        <w:t>甲</w:t>
      </w:r>
      <w:r>
        <w:rPr>
          <w:rFonts w:eastAsia="標楷體"/>
          <w:color w:val="auto"/>
        </w:rPr>
        <w:t>方免於受到因此所衍生之任何民事、刑事追訴；且因可歸責</w:t>
      </w:r>
      <w:r>
        <w:rPr>
          <w:rFonts w:eastAsia="標楷體" w:hint="eastAsia"/>
          <w:color w:val="auto"/>
        </w:rPr>
        <w:t>乙</w:t>
      </w:r>
      <w:r>
        <w:rPr>
          <w:rFonts w:eastAsia="標楷體"/>
          <w:color w:val="auto"/>
        </w:rPr>
        <w:t>方之情事致</w:t>
      </w:r>
      <w:r>
        <w:rPr>
          <w:rFonts w:eastAsia="標楷體" w:hint="eastAsia"/>
          <w:color w:val="auto"/>
        </w:rPr>
        <w:t>甲</w:t>
      </w:r>
      <w:r>
        <w:rPr>
          <w:rFonts w:eastAsia="標楷體"/>
          <w:color w:val="auto"/>
        </w:rPr>
        <w:t>方或第三人有所損害，應無條件賠償</w:t>
      </w:r>
      <w:r>
        <w:rPr>
          <w:rFonts w:eastAsia="標楷體" w:hint="eastAsia"/>
          <w:color w:val="auto"/>
        </w:rPr>
        <w:t>甲</w:t>
      </w:r>
      <w:r w:rsidRPr="009C4841">
        <w:rPr>
          <w:rFonts w:eastAsia="標楷體"/>
          <w:color w:val="auto"/>
        </w:rPr>
        <w:t>方或第三人</w:t>
      </w:r>
      <w:r>
        <w:rPr>
          <w:rFonts w:eastAsia="標楷體"/>
          <w:color w:val="auto"/>
        </w:rPr>
        <w:t>所遭受各種損失，包括不限於金錢、物質及時間、精神之所有損失，</w:t>
      </w:r>
      <w:r>
        <w:rPr>
          <w:rFonts w:eastAsia="標楷體" w:hint="eastAsia"/>
          <w:color w:val="auto"/>
        </w:rPr>
        <w:t>乙</w:t>
      </w:r>
      <w:r>
        <w:rPr>
          <w:rFonts w:eastAsia="標楷體"/>
          <w:color w:val="auto"/>
        </w:rPr>
        <w:t>方絕無異議。</w:t>
      </w:r>
      <w:r>
        <w:rPr>
          <w:rFonts w:eastAsia="標楷體" w:hint="eastAsia"/>
          <w:color w:val="auto"/>
        </w:rPr>
        <w:t>乙</w:t>
      </w:r>
      <w:r>
        <w:rPr>
          <w:rFonts w:eastAsia="標楷體"/>
          <w:color w:val="auto"/>
        </w:rPr>
        <w:t>方亦同意</w:t>
      </w:r>
      <w:r>
        <w:rPr>
          <w:rFonts w:eastAsia="標楷體" w:hint="eastAsia"/>
          <w:color w:val="auto"/>
        </w:rPr>
        <w:t>甲</w:t>
      </w:r>
      <w:r w:rsidRPr="009C4841">
        <w:rPr>
          <w:rFonts w:eastAsia="標楷體"/>
          <w:color w:val="auto"/>
        </w:rPr>
        <w:t>方未來辦理國</w:t>
      </w:r>
      <w:r>
        <w:rPr>
          <w:rFonts w:eastAsia="標楷體"/>
          <w:color w:val="auto"/>
        </w:rPr>
        <w:t>內外各項活動時，對</w:t>
      </w:r>
      <w:r>
        <w:rPr>
          <w:rFonts w:eastAsia="標楷體" w:hint="eastAsia"/>
          <w:color w:val="auto"/>
        </w:rPr>
        <w:t>乙</w:t>
      </w:r>
      <w:r w:rsidRPr="009C4841">
        <w:rPr>
          <w:rFonts w:eastAsia="標楷體"/>
          <w:color w:val="auto"/>
        </w:rPr>
        <w:t>方保有許可與否之權利。</w:t>
      </w:r>
    </w:p>
    <w:p w:rsidR="00970CED" w:rsidRPr="009C4841" w:rsidRDefault="00970CED" w:rsidP="000B10EA">
      <w:pPr>
        <w:pStyle w:val="Default"/>
        <w:rPr>
          <w:rFonts w:eastAsia="標楷體"/>
          <w:color w:val="auto"/>
        </w:rPr>
      </w:pPr>
    </w:p>
    <w:p w:rsidR="000B10EA" w:rsidRPr="009C4841" w:rsidRDefault="000B10EA" w:rsidP="000B10EA">
      <w:pPr>
        <w:pStyle w:val="Default"/>
        <w:rPr>
          <w:rFonts w:eastAsia="標楷體"/>
          <w:color w:val="auto"/>
        </w:rPr>
      </w:pPr>
      <w:r w:rsidRPr="009C4841">
        <w:rPr>
          <w:rFonts w:eastAsia="標楷體"/>
          <w:color w:val="auto"/>
        </w:rPr>
        <w:t>此致</w:t>
      </w:r>
    </w:p>
    <w:p w:rsidR="000B10EA" w:rsidRPr="009C4841" w:rsidRDefault="000B10EA" w:rsidP="000B10EA">
      <w:pPr>
        <w:pStyle w:val="Default"/>
        <w:rPr>
          <w:rFonts w:eastAsia="標楷體"/>
          <w:color w:val="auto"/>
        </w:rPr>
      </w:pPr>
      <w:r w:rsidRPr="009C4841">
        <w:rPr>
          <w:rFonts w:eastAsia="標楷體" w:hint="eastAsia"/>
          <w:color w:val="auto"/>
        </w:rPr>
        <w:t xml:space="preserve">  </w:t>
      </w:r>
      <w:r w:rsidRPr="009C4841">
        <w:rPr>
          <w:rFonts w:eastAsia="標楷體"/>
          <w:color w:val="auto"/>
        </w:rPr>
        <w:t>新北市</w:t>
      </w:r>
      <w:r w:rsidRPr="009C4841">
        <w:rPr>
          <w:rFonts w:eastAsia="標楷體" w:hint="eastAsia"/>
          <w:color w:val="auto"/>
        </w:rPr>
        <w:t>政府文化局(</w:t>
      </w:r>
      <w:r w:rsidR="00785558">
        <w:rPr>
          <w:rFonts w:eastAsia="標楷體" w:hint="eastAsia"/>
          <w:color w:val="auto"/>
        </w:rPr>
        <w:t>新北市政府文化局所屬坪林茶業博物館</w:t>
      </w:r>
      <w:r w:rsidRPr="009C4841">
        <w:rPr>
          <w:rFonts w:eastAsia="標楷體" w:hint="eastAsia"/>
          <w:color w:val="auto"/>
        </w:rPr>
        <w:t>)</w:t>
      </w:r>
    </w:p>
    <w:p w:rsidR="000B10EA" w:rsidRPr="009C4841" w:rsidRDefault="000B10EA" w:rsidP="000B10EA">
      <w:pPr>
        <w:pStyle w:val="Default"/>
        <w:rPr>
          <w:rFonts w:eastAsia="標楷體"/>
          <w:color w:val="auto"/>
        </w:rPr>
      </w:pPr>
    </w:p>
    <w:p w:rsidR="000B10EA" w:rsidRPr="009C4841" w:rsidRDefault="000B10EA" w:rsidP="000B10EA">
      <w:pPr>
        <w:pStyle w:val="Default"/>
        <w:rPr>
          <w:rFonts w:eastAsia="標楷體"/>
          <w:color w:val="auto"/>
        </w:rPr>
      </w:pPr>
    </w:p>
    <w:p w:rsidR="000B10EA" w:rsidRPr="009C4841" w:rsidRDefault="000B10EA" w:rsidP="000B10EA">
      <w:pPr>
        <w:pStyle w:val="Default"/>
        <w:rPr>
          <w:rFonts w:eastAsia="標楷體"/>
          <w:color w:val="auto"/>
        </w:rPr>
      </w:pPr>
      <w:r w:rsidRPr="009C4841">
        <w:rPr>
          <w:rFonts w:eastAsia="標楷體"/>
          <w:color w:val="auto"/>
        </w:rPr>
        <w:t>立切結書人：</w:t>
      </w:r>
    </w:p>
    <w:p w:rsidR="000B10EA" w:rsidRPr="009C4841" w:rsidRDefault="000B10EA" w:rsidP="000B10EA">
      <w:pPr>
        <w:pStyle w:val="Default"/>
        <w:rPr>
          <w:rFonts w:eastAsia="標楷體"/>
          <w:color w:val="auto"/>
        </w:rPr>
      </w:pPr>
    </w:p>
    <w:p w:rsidR="000B10EA" w:rsidRPr="009C4841" w:rsidRDefault="000B10EA" w:rsidP="000B10EA">
      <w:pPr>
        <w:pStyle w:val="Default"/>
        <w:rPr>
          <w:rFonts w:eastAsia="標楷體"/>
          <w:color w:val="auto"/>
        </w:rPr>
      </w:pPr>
      <w:r w:rsidRPr="009C4841">
        <w:rPr>
          <w:rFonts w:eastAsia="標楷體"/>
          <w:color w:val="auto"/>
        </w:rPr>
        <w:t>公司/團體名稱：</w:t>
      </w:r>
    </w:p>
    <w:p w:rsidR="000B10EA" w:rsidRPr="009C4841" w:rsidRDefault="000B10EA" w:rsidP="000B10EA">
      <w:pPr>
        <w:pStyle w:val="Default"/>
        <w:rPr>
          <w:rFonts w:eastAsia="標楷體"/>
          <w:color w:val="auto"/>
        </w:rPr>
      </w:pPr>
    </w:p>
    <w:p w:rsidR="000B10EA" w:rsidRPr="009C4841" w:rsidRDefault="000B10EA" w:rsidP="000B10EA">
      <w:pPr>
        <w:pStyle w:val="Default"/>
        <w:rPr>
          <w:rFonts w:eastAsia="標楷體"/>
          <w:color w:val="auto"/>
        </w:rPr>
      </w:pPr>
      <w:r w:rsidRPr="009C4841">
        <w:rPr>
          <w:rFonts w:eastAsia="標楷體"/>
          <w:color w:val="auto"/>
        </w:rPr>
        <w:t>統一編號/身份証號：</w:t>
      </w:r>
    </w:p>
    <w:p w:rsidR="000B10EA" w:rsidRPr="009C4841" w:rsidRDefault="000B10EA" w:rsidP="000B10EA">
      <w:pPr>
        <w:pStyle w:val="Default"/>
        <w:rPr>
          <w:rFonts w:eastAsia="標楷體"/>
          <w:color w:val="auto"/>
        </w:rPr>
      </w:pPr>
    </w:p>
    <w:p w:rsidR="000B10EA" w:rsidRPr="009C4841" w:rsidRDefault="000B10EA" w:rsidP="000B10EA">
      <w:pPr>
        <w:pStyle w:val="Default"/>
        <w:rPr>
          <w:rFonts w:eastAsia="標楷體"/>
          <w:color w:val="auto"/>
        </w:rPr>
      </w:pPr>
      <w:r w:rsidRPr="009C4841">
        <w:rPr>
          <w:rFonts w:eastAsia="標楷體"/>
          <w:color w:val="auto"/>
        </w:rPr>
        <w:t>負責人：</w:t>
      </w:r>
    </w:p>
    <w:p w:rsidR="000B10EA" w:rsidRPr="009C4841" w:rsidRDefault="000B10EA" w:rsidP="000B10EA">
      <w:pPr>
        <w:spacing w:line="440" w:lineRule="exact"/>
        <w:rPr>
          <w:rFonts w:ascii="標楷體" w:eastAsia="標楷體" w:hAnsi="標楷體"/>
        </w:rPr>
      </w:pPr>
    </w:p>
    <w:p w:rsidR="0068152E" w:rsidRPr="009C4841" w:rsidRDefault="000B10EA" w:rsidP="000B10EA">
      <w:pPr>
        <w:spacing w:line="440" w:lineRule="exact"/>
        <w:rPr>
          <w:rFonts w:ascii="標楷體" w:eastAsia="標楷體" w:hAnsi="標楷體"/>
        </w:rPr>
      </w:pPr>
      <w:r w:rsidRPr="009C4841">
        <w:rPr>
          <w:rFonts w:ascii="標楷體" w:eastAsia="標楷體" w:hAnsi="標楷體"/>
        </w:rPr>
        <w:t>公司印鑑：負責人印鑑/簽章：</w:t>
      </w:r>
    </w:p>
    <w:p w:rsidR="0068152E" w:rsidRPr="009C4841" w:rsidRDefault="0068152E" w:rsidP="000B10EA">
      <w:pPr>
        <w:spacing w:line="440" w:lineRule="exact"/>
        <w:rPr>
          <w:rFonts w:ascii="標楷體" w:eastAsia="標楷體" w:hAnsi="標楷體"/>
        </w:rPr>
      </w:pPr>
    </w:p>
    <w:p w:rsidR="0068152E" w:rsidRPr="009C4841" w:rsidRDefault="0068152E" w:rsidP="000B10EA">
      <w:pPr>
        <w:spacing w:line="440" w:lineRule="exact"/>
        <w:rPr>
          <w:rFonts w:ascii="標楷體" w:eastAsia="標楷體" w:hAnsi="標楷體"/>
        </w:rPr>
      </w:pPr>
    </w:p>
    <w:p w:rsidR="0068152E" w:rsidRPr="009C4841" w:rsidRDefault="0068152E" w:rsidP="0068152E">
      <w:pPr>
        <w:spacing w:line="440" w:lineRule="exact"/>
        <w:jc w:val="center"/>
        <w:rPr>
          <w:rFonts w:ascii="標楷體" w:eastAsia="標楷體" w:hAnsi="標楷體"/>
          <w:kern w:val="0"/>
        </w:rPr>
      </w:pPr>
      <w:r w:rsidRPr="009C4841">
        <w:rPr>
          <w:rFonts w:ascii="標楷體" w:eastAsia="標楷體" w:hAnsi="標楷體" w:hint="eastAsia"/>
        </w:rPr>
        <w:t>中華民國</w:t>
      </w:r>
      <w:r w:rsidR="00B720C9" w:rsidRPr="00B720C9">
        <w:rPr>
          <w:rFonts w:ascii="標楷體" w:eastAsia="標楷體" w:hAnsi="標楷體" w:hint="eastAsia"/>
          <w:u w:val="single"/>
        </w:rPr>
        <w:t xml:space="preserve"> </w:t>
      </w:r>
      <w:r w:rsidR="00B720C9">
        <w:rPr>
          <w:rFonts w:ascii="標楷體" w:eastAsia="標楷體" w:hAnsi="標楷體" w:hint="eastAsia"/>
          <w:u w:val="single"/>
        </w:rPr>
        <w:t xml:space="preserve">    </w:t>
      </w:r>
      <w:r w:rsidRPr="009C4841">
        <w:rPr>
          <w:rFonts w:ascii="標楷體" w:eastAsia="標楷體" w:hAnsi="標楷體" w:hint="eastAsia"/>
        </w:rPr>
        <w:t>年</w:t>
      </w:r>
      <w:r w:rsidRPr="009C4841">
        <w:rPr>
          <w:rFonts w:ascii="標楷體" w:eastAsia="標楷體" w:hAnsi="標楷體" w:hint="eastAsia"/>
          <w:u w:val="single"/>
        </w:rPr>
        <w:t xml:space="preserve">   </w:t>
      </w:r>
      <w:r w:rsidR="00DB7D63" w:rsidRPr="009C4841">
        <w:rPr>
          <w:rFonts w:ascii="標楷體" w:eastAsia="標楷體" w:hAnsi="標楷體" w:hint="eastAsia"/>
          <w:u w:val="single"/>
        </w:rPr>
        <w:t xml:space="preserve">  </w:t>
      </w:r>
      <w:r w:rsidRPr="009C4841">
        <w:rPr>
          <w:rFonts w:ascii="標楷體" w:eastAsia="標楷體" w:hAnsi="標楷體" w:hint="eastAsia"/>
        </w:rPr>
        <w:t>月</w:t>
      </w:r>
      <w:r w:rsidRPr="009C4841">
        <w:rPr>
          <w:rFonts w:ascii="標楷體" w:eastAsia="標楷體" w:hAnsi="標楷體" w:hint="eastAsia"/>
          <w:u w:val="single"/>
        </w:rPr>
        <w:t xml:space="preserve">    </w:t>
      </w:r>
      <w:r w:rsidRPr="009C4841">
        <w:rPr>
          <w:rFonts w:ascii="標楷體" w:eastAsia="標楷體" w:hAnsi="標楷體" w:hint="eastAsia"/>
        </w:rPr>
        <w:t>日</w:t>
      </w:r>
    </w:p>
    <w:sectPr w:rsidR="0068152E" w:rsidRPr="009C4841" w:rsidSect="001A7D9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38B" w:rsidRDefault="0077238B" w:rsidP="00DB6E6F">
      <w:r>
        <w:separator/>
      </w:r>
    </w:p>
  </w:endnote>
  <w:endnote w:type="continuationSeparator" w:id="0">
    <w:p w:rsidR="0077238B" w:rsidRDefault="0077238B" w:rsidP="00DB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38B" w:rsidRDefault="0077238B" w:rsidP="00DB6E6F">
      <w:r>
        <w:separator/>
      </w:r>
    </w:p>
  </w:footnote>
  <w:footnote w:type="continuationSeparator" w:id="0">
    <w:p w:rsidR="0077238B" w:rsidRDefault="0077238B" w:rsidP="00DB6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50C"/>
    <w:multiLevelType w:val="hybridMultilevel"/>
    <w:tmpl w:val="B442BEF2"/>
    <w:lvl w:ilvl="0" w:tplc="09E012D0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0DB62C3D"/>
    <w:multiLevelType w:val="hybridMultilevel"/>
    <w:tmpl w:val="B442BEF2"/>
    <w:lvl w:ilvl="0" w:tplc="09E012D0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12D1228E"/>
    <w:multiLevelType w:val="hybridMultilevel"/>
    <w:tmpl w:val="A6F2286C"/>
    <w:lvl w:ilvl="0" w:tplc="630073B6">
      <w:start w:val="1"/>
      <w:numFmt w:val="taiwaneseCountingThousand"/>
      <w:lvlText w:val="%1、"/>
      <w:lvlJc w:val="left"/>
      <w:pPr>
        <w:ind w:left="10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3" w15:restartNumberingAfterBreak="0">
    <w:nsid w:val="1718301F"/>
    <w:multiLevelType w:val="hybridMultilevel"/>
    <w:tmpl w:val="8EC466E6"/>
    <w:lvl w:ilvl="0" w:tplc="EFAC1D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9B195A"/>
    <w:multiLevelType w:val="hybridMultilevel"/>
    <w:tmpl w:val="6624DA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4C79DC"/>
    <w:multiLevelType w:val="hybridMultilevel"/>
    <w:tmpl w:val="771AAEC4"/>
    <w:lvl w:ilvl="0" w:tplc="630073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686D92"/>
    <w:multiLevelType w:val="hybridMultilevel"/>
    <w:tmpl w:val="CFBABD68"/>
    <w:lvl w:ilvl="0" w:tplc="CFAEEC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1CF531E"/>
    <w:multiLevelType w:val="hybridMultilevel"/>
    <w:tmpl w:val="EC2C0E72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8" w15:restartNumberingAfterBreak="0">
    <w:nsid w:val="42A4472D"/>
    <w:multiLevelType w:val="hybridMultilevel"/>
    <w:tmpl w:val="476C730A"/>
    <w:lvl w:ilvl="0" w:tplc="C502620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25A7C7D"/>
    <w:multiLevelType w:val="hybridMultilevel"/>
    <w:tmpl w:val="07D6E642"/>
    <w:lvl w:ilvl="0" w:tplc="EF44C138">
      <w:start w:val="1"/>
      <w:numFmt w:val="taiwaneseCountingThousand"/>
      <w:lvlText w:val="(%1)"/>
      <w:lvlJc w:val="left"/>
      <w:pPr>
        <w:ind w:left="425" w:firstLine="14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8" w:hanging="480"/>
      </w:pPr>
    </w:lvl>
    <w:lvl w:ilvl="2" w:tplc="0409001B" w:tentative="1">
      <w:start w:val="1"/>
      <w:numFmt w:val="lowerRoman"/>
      <w:lvlText w:val="%3."/>
      <w:lvlJc w:val="right"/>
      <w:pPr>
        <w:ind w:left="1868" w:hanging="480"/>
      </w:pPr>
    </w:lvl>
    <w:lvl w:ilvl="3" w:tplc="0409000F" w:tentative="1">
      <w:start w:val="1"/>
      <w:numFmt w:val="decimal"/>
      <w:lvlText w:val="%4."/>
      <w:lvlJc w:val="left"/>
      <w:pPr>
        <w:ind w:left="2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8" w:hanging="480"/>
      </w:pPr>
    </w:lvl>
    <w:lvl w:ilvl="5" w:tplc="0409001B" w:tentative="1">
      <w:start w:val="1"/>
      <w:numFmt w:val="lowerRoman"/>
      <w:lvlText w:val="%6."/>
      <w:lvlJc w:val="right"/>
      <w:pPr>
        <w:ind w:left="3308" w:hanging="480"/>
      </w:pPr>
    </w:lvl>
    <w:lvl w:ilvl="6" w:tplc="0409000F" w:tentative="1">
      <w:start w:val="1"/>
      <w:numFmt w:val="decimal"/>
      <w:lvlText w:val="%7."/>
      <w:lvlJc w:val="left"/>
      <w:pPr>
        <w:ind w:left="3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8" w:hanging="480"/>
      </w:pPr>
    </w:lvl>
    <w:lvl w:ilvl="8" w:tplc="0409001B" w:tentative="1">
      <w:start w:val="1"/>
      <w:numFmt w:val="lowerRoman"/>
      <w:lvlText w:val="%9."/>
      <w:lvlJc w:val="right"/>
      <w:pPr>
        <w:ind w:left="4748" w:hanging="480"/>
      </w:pPr>
    </w:lvl>
  </w:abstractNum>
  <w:abstractNum w:abstractNumId="10" w15:restartNumberingAfterBreak="0">
    <w:nsid w:val="619567AB"/>
    <w:multiLevelType w:val="hybridMultilevel"/>
    <w:tmpl w:val="B9707EA8"/>
    <w:lvl w:ilvl="0" w:tplc="93C808E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4D1BC9"/>
    <w:multiLevelType w:val="hybridMultilevel"/>
    <w:tmpl w:val="B442BEF2"/>
    <w:lvl w:ilvl="0" w:tplc="09E012D0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A3"/>
    <w:rsid w:val="00003A7E"/>
    <w:rsid w:val="00012ABE"/>
    <w:rsid w:val="0002019F"/>
    <w:rsid w:val="000202A6"/>
    <w:rsid w:val="0002249E"/>
    <w:rsid w:val="00030EDD"/>
    <w:rsid w:val="00033D45"/>
    <w:rsid w:val="00035415"/>
    <w:rsid w:val="0004044E"/>
    <w:rsid w:val="00042B9B"/>
    <w:rsid w:val="000450B0"/>
    <w:rsid w:val="00047F14"/>
    <w:rsid w:val="00061B65"/>
    <w:rsid w:val="00064704"/>
    <w:rsid w:val="00084591"/>
    <w:rsid w:val="000A4AD2"/>
    <w:rsid w:val="000B10EA"/>
    <w:rsid w:val="000B30F1"/>
    <w:rsid w:val="000C4539"/>
    <w:rsid w:val="000C6595"/>
    <w:rsid w:val="000E391A"/>
    <w:rsid w:val="000E5E9C"/>
    <w:rsid w:val="000F1E73"/>
    <w:rsid w:val="001045B1"/>
    <w:rsid w:val="00106412"/>
    <w:rsid w:val="00111067"/>
    <w:rsid w:val="001161B5"/>
    <w:rsid w:val="001250F4"/>
    <w:rsid w:val="00140E17"/>
    <w:rsid w:val="0015304C"/>
    <w:rsid w:val="00162B93"/>
    <w:rsid w:val="00162CDA"/>
    <w:rsid w:val="0016712D"/>
    <w:rsid w:val="00167C8F"/>
    <w:rsid w:val="00182157"/>
    <w:rsid w:val="001871B0"/>
    <w:rsid w:val="001A64B0"/>
    <w:rsid w:val="001A7B5E"/>
    <w:rsid w:val="001A7D9B"/>
    <w:rsid w:val="001B1448"/>
    <w:rsid w:val="001B3A34"/>
    <w:rsid w:val="001C17E0"/>
    <w:rsid w:val="001E4672"/>
    <w:rsid w:val="001F2589"/>
    <w:rsid w:val="001F3400"/>
    <w:rsid w:val="001F3BAB"/>
    <w:rsid w:val="001F69DA"/>
    <w:rsid w:val="00202063"/>
    <w:rsid w:val="00210004"/>
    <w:rsid w:val="00212820"/>
    <w:rsid w:val="00213E16"/>
    <w:rsid w:val="002165B2"/>
    <w:rsid w:val="00231687"/>
    <w:rsid w:val="00234815"/>
    <w:rsid w:val="00240514"/>
    <w:rsid w:val="00241477"/>
    <w:rsid w:val="00263DB0"/>
    <w:rsid w:val="0026503D"/>
    <w:rsid w:val="00265AC0"/>
    <w:rsid w:val="00286616"/>
    <w:rsid w:val="00286B04"/>
    <w:rsid w:val="00290AAF"/>
    <w:rsid w:val="002932B3"/>
    <w:rsid w:val="00293BB8"/>
    <w:rsid w:val="002960C2"/>
    <w:rsid w:val="002A54C3"/>
    <w:rsid w:val="002B5262"/>
    <w:rsid w:val="002C497E"/>
    <w:rsid w:val="002D2B31"/>
    <w:rsid w:val="002E6262"/>
    <w:rsid w:val="002F100B"/>
    <w:rsid w:val="002F53C9"/>
    <w:rsid w:val="003013E6"/>
    <w:rsid w:val="00305AFF"/>
    <w:rsid w:val="00305B97"/>
    <w:rsid w:val="00313FE4"/>
    <w:rsid w:val="00320704"/>
    <w:rsid w:val="00341FAB"/>
    <w:rsid w:val="0034485F"/>
    <w:rsid w:val="0034533C"/>
    <w:rsid w:val="00354361"/>
    <w:rsid w:val="003626C8"/>
    <w:rsid w:val="00367A32"/>
    <w:rsid w:val="00384929"/>
    <w:rsid w:val="003A23BB"/>
    <w:rsid w:val="003A47AE"/>
    <w:rsid w:val="003B033A"/>
    <w:rsid w:val="003C2C44"/>
    <w:rsid w:val="003C6E4B"/>
    <w:rsid w:val="003E3F7B"/>
    <w:rsid w:val="00405D17"/>
    <w:rsid w:val="004167DD"/>
    <w:rsid w:val="0042678C"/>
    <w:rsid w:val="004275CD"/>
    <w:rsid w:val="004319FE"/>
    <w:rsid w:val="00432070"/>
    <w:rsid w:val="00432471"/>
    <w:rsid w:val="00440E06"/>
    <w:rsid w:val="00446B46"/>
    <w:rsid w:val="004534F4"/>
    <w:rsid w:val="00473E60"/>
    <w:rsid w:val="00490089"/>
    <w:rsid w:val="004A0880"/>
    <w:rsid w:val="004A4189"/>
    <w:rsid w:val="004A6A49"/>
    <w:rsid w:val="004B3551"/>
    <w:rsid w:val="004B3FBB"/>
    <w:rsid w:val="004C264D"/>
    <w:rsid w:val="004D442F"/>
    <w:rsid w:val="004D7C67"/>
    <w:rsid w:val="004F5279"/>
    <w:rsid w:val="004F60D8"/>
    <w:rsid w:val="00510C0D"/>
    <w:rsid w:val="005207BE"/>
    <w:rsid w:val="005434CA"/>
    <w:rsid w:val="00545E6A"/>
    <w:rsid w:val="00556C07"/>
    <w:rsid w:val="00572C32"/>
    <w:rsid w:val="005754D8"/>
    <w:rsid w:val="00577C94"/>
    <w:rsid w:val="0058248E"/>
    <w:rsid w:val="005A0CE1"/>
    <w:rsid w:val="005A37F6"/>
    <w:rsid w:val="005A6D5E"/>
    <w:rsid w:val="005A6D7B"/>
    <w:rsid w:val="005B2C95"/>
    <w:rsid w:val="005C51C0"/>
    <w:rsid w:val="005E7B7D"/>
    <w:rsid w:val="005F123D"/>
    <w:rsid w:val="005F2559"/>
    <w:rsid w:val="00606B56"/>
    <w:rsid w:val="00624AE5"/>
    <w:rsid w:val="0063637D"/>
    <w:rsid w:val="00640AA8"/>
    <w:rsid w:val="0066390B"/>
    <w:rsid w:val="00672CEA"/>
    <w:rsid w:val="0068152E"/>
    <w:rsid w:val="0068705E"/>
    <w:rsid w:val="006B31A3"/>
    <w:rsid w:val="006B7F10"/>
    <w:rsid w:val="006C669E"/>
    <w:rsid w:val="006C73C2"/>
    <w:rsid w:val="006D08E1"/>
    <w:rsid w:val="006E16CB"/>
    <w:rsid w:val="006F1FBE"/>
    <w:rsid w:val="00707B90"/>
    <w:rsid w:val="00714D37"/>
    <w:rsid w:val="00715EC0"/>
    <w:rsid w:val="0074485F"/>
    <w:rsid w:val="00751DB7"/>
    <w:rsid w:val="0076167F"/>
    <w:rsid w:val="00771F0E"/>
    <w:rsid w:val="0077238B"/>
    <w:rsid w:val="00785558"/>
    <w:rsid w:val="00787FCB"/>
    <w:rsid w:val="00794DFA"/>
    <w:rsid w:val="00795A7C"/>
    <w:rsid w:val="007A595F"/>
    <w:rsid w:val="007B1646"/>
    <w:rsid w:val="007B20F2"/>
    <w:rsid w:val="007C1B40"/>
    <w:rsid w:val="007D516B"/>
    <w:rsid w:val="007E313F"/>
    <w:rsid w:val="007E6BAB"/>
    <w:rsid w:val="007F1953"/>
    <w:rsid w:val="007F6044"/>
    <w:rsid w:val="0080072A"/>
    <w:rsid w:val="00803BF6"/>
    <w:rsid w:val="0080634E"/>
    <w:rsid w:val="008357AA"/>
    <w:rsid w:val="00842A10"/>
    <w:rsid w:val="00845150"/>
    <w:rsid w:val="00847AD9"/>
    <w:rsid w:val="0085383E"/>
    <w:rsid w:val="00863721"/>
    <w:rsid w:val="0086588E"/>
    <w:rsid w:val="00871D1D"/>
    <w:rsid w:val="00875660"/>
    <w:rsid w:val="008831B3"/>
    <w:rsid w:val="00896DAE"/>
    <w:rsid w:val="008A0409"/>
    <w:rsid w:val="008A7DF0"/>
    <w:rsid w:val="008B3C59"/>
    <w:rsid w:val="008B4916"/>
    <w:rsid w:val="008B52A4"/>
    <w:rsid w:val="008D0E7D"/>
    <w:rsid w:val="008E3845"/>
    <w:rsid w:val="008F2D2C"/>
    <w:rsid w:val="008F3E20"/>
    <w:rsid w:val="00901B3B"/>
    <w:rsid w:val="0090276D"/>
    <w:rsid w:val="00924D1E"/>
    <w:rsid w:val="00927F85"/>
    <w:rsid w:val="009309D5"/>
    <w:rsid w:val="009669AB"/>
    <w:rsid w:val="00970CED"/>
    <w:rsid w:val="0097372F"/>
    <w:rsid w:val="009935B2"/>
    <w:rsid w:val="009A29CB"/>
    <w:rsid w:val="009A5121"/>
    <w:rsid w:val="009C4841"/>
    <w:rsid w:val="009D164D"/>
    <w:rsid w:val="009D2546"/>
    <w:rsid w:val="009E3A4C"/>
    <w:rsid w:val="009F10D8"/>
    <w:rsid w:val="00A007A2"/>
    <w:rsid w:val="00A02F06"/>
    <w:rsid w:val="00A05D2F"/>
    <w:rsid w:val="00A15D83"/>
    <w:rsid w:val="00A2580D"/>
    <w:rsid w:val="00A25B88"/>
    <w:rsid w:val="00A46235"/>
    <w:rsid w:val="00A465DA"/>
    <w:rsid w:val="00A47FE9"/>
    <w:rsid w:val="00A54F32"/>
    <w:rsid w:val="00A75987"/>
    <w:rsid w:val="00A85255"/>
    <w:rsid w:val="00A854DE"/>
    <w:rsid w:val="00A900BC"/>
    <w:rsid w:val="00A92404"/>
    <w:rsid w:val="00A961FC"/>
    <w:rsid w:val="00A976B7"/>
    <w:rsid w:val="00AA2EF5"/>
    <w:rsid w:val="00AB0BB4"/>
    <w:rsid w:val="00AC50E3"/>
    <w:rsid w:val="00AC7D29"/>
    <w:rsid w:val="00AD68B1"/>
    <w:rsid w:val="00AF5586"/>
    <w:rsid w:val="00B02316"/>
    <w:rsid w:val="00B04CD2"/>
    <w:rsid w:val="00B10E82"/>
    <w:rsid w:val="00B1518C"/>
    <w:rsid w:val="00B26FE0"/>
    <w:rsid w:val="00B26FF0"/>
    <w:rsid w:val="00B31988"/>
    <w:rsid w:val="00B36855"/>
    <w:rsid w:val="00B377FB"/>
    <w:rsid w:val="00B43B5C"/>
    <w:rsid w:val="00B46595"/>
    <w:rsid w:val="00B47CC6"/>
    <w:rsid w:val="00B47F12"/>
    <w:rsid w:val="00B56818"/>
    <w:rsid w:val="00B6207B"/>
    <w:rsid w:val="00B7048A"/>
    <w:rsid w:val="00B720C9"/>
    <w:rsid w:val="00B84DC1"/>
    <w:rsid w:val="00B96FA0"/>
    <w:rsid w:val="00BA6A69"/>
    <w:rsid w:val="00BC093D"/>
    <w:rsid w:val="00BC10C6"/>
    <w:rsid w:val="00BD1762"/>
    <w:rsid w:val="00BD2738"/>
    <w:rsid w:val="00BD5AF0"/>
    <w:rsid w:val="00BD7BEF"/>
    <w:rsid w:val="00BE30CA"/>
    <w:rsid w:val="00BE3244"/>
    <w:rsid w:val="00BE3BD0"/>
    <w:rsid w:val="00BF1DFB"/>
    <w:rsid w:val="00C012EB"/>
    <w:rsid w:val="00C03DC3"/>
    <w:rsid w:val="00C04BBB"/>
    <w:rsid w:val="00C123BC"/>
    <w:rsid w:val="00C1658B"/>
    <w:rsid w:val="00C267CB"/>
    <w:rsid w:val="00C2732F"/>
    <w:rsid w:val="00C4271B"/>
    <w:rsid w:val="00C56BAA"/>
    <w:rsid w:val="00C61A08"/>
    <w:rsid w:val="00C6316B"/>
    <w:rsid w:val="00C6508E"/>
    <w:rsid w:val="00C735C4"/>
    <w:rsid w:val="00C85CBF"/>
    <w:rsid w:val="00C90F5D"/>
    <w:rsid w:val="00CA2411"/>
    <w:rsid w:val="00CB40C0"/>
    <w:rsid w:val="00CC25D6"/>
    <w:rsid w:val="00CC430B"/>
    <w:rsid w:val="00CC6DDD"/>
    <w:rsid w:val="00CD4119"/>
    <w:rsid w:val="00CD53C8"/>
    <w:rsid w:val="00CD5910"/>
    <w:rsid w:val="00CD6F9C"/>
    <w:rsid w:val="00CD74A7"/>
    <w:rsid w:val="00CE7743"/>
    <w:rsid w:val="00CE7B0B"/>
    <w:rsid w:val="00CF40B0"/>
    <w:rsid w:val="00CF471E"/>
    <w:rsid w:val="00CF78F0"/>
    <w:rsid w:val="00D05346"/>
    <w:rsid w:val="00D214AC"/>
    <w:rsid w:val="00D22C71"/>
    <w:rsid w:val="00D35B59"/>
    <w:rsid w:val="00D47FD7"/>
    <w:rsid w:val="00D60175"/>
    <w:rsid w:val="00D662B7"/>
    <w:rsid w:val="00D7264A"/>
    <w:rsid w:val="00D75D95"/>
    <w:rsid w:val="00DB6E6F"/>
    <w:rsid w:val="00DB7197"/>
    <w:rsid w:val="00DB7D63"/>
    <w:rsid w:val="00DD1A64"/>
    <w:rsid w:val="00DD4CDC"/>
    <w:rsid w:val="00DD6D08"/>
    <w:rsid w:val="00DF5CE2"/>
    <w:rsid w:val="00E01F6A"/>
    <w:rsid w:val="00E03C89"/>
    <w:rsid w:val="00E04BB6"/>
    <w:rsid w:val="00E12BE3"/>
    <w:rsid w:val="00E1326F"/>
    <w:rsid w:val="00E13541"/>
    <w:rsid w:val="00E347DE"/>
    <w:rsid w:val="00E35594"/>
    <w:rsid w:val="00E5574F"/>
    <w:rsid w:val="00E57E4A"/>
    <w:rsid w:val="00E62524"/>
    <w:rsid w:val="00E65F1E"/>
    <w:rsid w:val="00E76107"/>
    <w:rsid w:val="00E826E4"/>
    <w:rsid w:val="00E83E90"/>
    <w:rsid w:val="00E864BD"/>
    <w:rsid w:val="00EB08CA"/>
    <w:rsid w:val="00EB139F"/>
    <w:rsid w:val="00EB6230"/>
    <w:rsid w:val="00ED56D2"/>
    <w:rsid w:val="00EE54C5"/>
    <w:rsid w:val="00EF1DB5"/>
    <w:rsid w:val="00EF4AD7"/>
    <w:rsid w:val="00EF6950"/>
    <w:rsid w:val="00F0228E"/>
    <w:rsid w:val="00F14717"/>
    <w:rsid w:val="00F154FF"/>
    <w:rsid w:val="00F200E9"/>
    <w:rsid w:val="00F21789"/>
    <w:rsid w:val="00F23EC9"/>
    <w:rsid w:val="00F305D1"/>
    <w:rsid w:val="00F45058"/>
    <w:rsid w:val="00F6384A"/>
    <w:rsid w:val="00F80600"/>
    <w:rsid w:val="00F80FEB"/>
    <w:rsid w:val="00F85B10"/>
    <w:rsid w:val="00F9499F"/>
    <w:rsid w:val="00FA67F5"/>
    <w:rsid w:val="00FB49B0"/>
    <w:rsid w:val="00FC5E2C"/>
    <w:rsid w:val="00FC7F61"/>
    <w:rsid w:val="00F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5786E"/>
  <w15:docId w15:val="{B2B0B645-4E42-4F3A-8FD6-D6B985F0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6FA0"/>
    <w:rPr>
      <w:color w:val="0000FF"/>
      <w:u w:val="single"/>
    </w:rPr>
  </w:style>
  <w:style w:type="table" w:styleId="a4">
    <w:name w:val="Table Grid"/>
    <w:basedOn w:val="a1"/>
    <w:rsid w:val="00A54F3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B6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B6E6F"/>
    <w:rPr>
      <w:kern w:val="2"/>
    </w:rPr>
  </w:style>
  <w:style w:type="paragraph" w:styleId="a7">
    <w:name w:val="footer"/>
    <w:basedOn w:val="a"/>
    <w:link w:val="a8"/>
    <w:rsid w:val="00DB6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B6E6F"/>
    <w:rPr>
      <w:kern w:val="2"/>
    </w:rPr>
  </w:style>
  <w:style w:type="character" w:styleId="a9">
    <w:name w:val="FollowedHyperlink"/>
    <w:rsid w:val="00510C0D"/>
    <w:rPr>
      <w:color w:val="800080"/>
      <w:u w:val="single"/>
    </w:rPr>
  </w:style>
  <w:style w:type="paragraph" w:customStyle="1" w:styleId="Default">
    <w:name w:val="Default"/>
    <w:rsid w:val="00715E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4B3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4B3F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C6F3-C6EE-4408-BC7B-A545B7C9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681</Words>
  <Characters>3883</Characters>
  <Application>Microsoft Office Word</Application>
  <DocSecurity>0</DocSecurity>
  <Lines>32</Lines>
  <Paragraphs>9</Paragraphs>
  <ScaleCrop>false</ScaleCrop>
  <Company>臺北縣政府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臺北縣立十三行博物館文化商店寄賣作業要點</dc:title>
  <dc:creator>臺北縣政府</dc:creator>
  <cp:lastModifiedBy>林俊生</cp:lastModifiedBy>
  <cp:revision>6</cp:revision>
  <cp:lastPrinted>2019-07-15T06:54:00Z</cp:lastPrinted>
  <dcterms:created xsi:type="dcterms:W3CDTF">2021-12-30T07:20:00Z</dcterms:created>
  <dcterms:modified xsi:type="dcterms:W3CDTF">2022-01-25T02:32:00Z</dcterms:modified>
</cp:coreProperties>
</file>